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BA731" w14:textId="447D9A1C" w:rsidR="00D1776A" w:rsidRPr="00946D97" w:rsidRDefault="00946D97" w:rsidP="00946D97">
      <w:pPr>
        <w:shd w:val="clear" w:color="auto" w:fill="FFFFFF"/>
        <w:tabs>
          <w:tab w:val="left" w:pos="850"/>
        </w:tabs>
        <w:autoSpaceDE w:val="0"/>
        <w:jc w:val="right"/>
        <w:rPr>
          <w:rFonts w:ascii="Times New Roman" w:hAnsi="Times New Roman"/>
          <w:sz w:val="20"/>
          <w:szCs w:val="20"/>
        </w:rPr>
      </w:pPr>
      <w:r w:rsidRPr="00946D97">
        <w:rPr>
          <w:rFonts w:ascii="Times New Roman" w:hAnsi="Times New Roman"/>
          <w:sz w:val="20"/>
          <w:szCs w:val="20"/>
        </w:rPr>
        <w:t>Pirkimo sąlygų</w:t>
      </w:r>
    </w:p>
    <w:p w14:paraId="5D20443D" w14:textId="0CF50239" w:rsidR="00946D97" w:rsidRPr="00946D97" w:rsidRDefault="00946D97" w:rsidP="00946D97">
      <w:pPr>
        <w:shd w:val="clear" w:color="auto" w:fill="FFFFFF"/>
        <w:tabs>
          <w:tab w:val="left" w:pos="850"/>
        </w:tabs>
        <w:autoSpaceDE w:val="0"/>
        <w:jc w:val="right"/>
        <w:rPr>
          <w:rFonts w:ascii="Times New Roman" w:hAnsi="Times New Roman"/>
          <w:sz w:val="20"/>
          <w:szCs w:val="20"/>
        </w:rPr>
      </w:pPr>
      <w:r w:rsidRPr="00946D97">
        <w:rPr>
          <w:rFonts w:ascii="Times New Roman" w:hAnsi="Times New Roman"/>
          <w:sz w:val="20"/>
          <w:szCs w:val="20"/>
        </w:rPr>
        <w:t>1 priedas „Techninė specifikacija“</w:t>
      </w:r>
    </w:p>
    <w:p w14:paraId="0FEADC0F" w14:textId="77777777" w:rsidR="00D1776A" w:rsidRDefault="00D1776A" w:rsidP="00946D97">
      <w:pPr>
        <w:shd w:val="clear" w:color="auto" w:fill="FFFFFF"/>
        <w:tabs>
          <w:tab w:val="left" w:pos="850"/>
        </w:tabs>
        <w:autoSpaceDE w:val="0"/>
        <w:jc w:val="right"/>
        <w:rPr>
          <w:rFonts w:ascii="Times New Roman" w:hAnsi="Times New Roman"/>
          <w:b/>
          <w:bCs/>
        </w:rPr>
      </w:pPr>
    </w:p>
    <w:p w14:paraId="010304D6" w14:textId="128C49E6" w:rsidR="00497A4B" w:rsidRDefault="00497A4B" w:rsidP="00946D97">
      <w:pPr>
        <w:shd w:val="clear" w:color="auto" w:fill="FFFFFF"/>
        <w:tabs>
          <w:tab w:val="left" w:pos="850"/>
        </w:tabs>
        <w:autoSpaceDE w:val="0"/>
        <w:jc w:val="center"/>
        <w:rPr>
          <w:rFonts w:ascii="Times New Roman" w:hAnsi="Times New Roman"/>
          <w:b/>
          <w:bCs/>
        </w:rPr>
      </w:pPr>
      <w:r>
        <w:rPr>
          <w:rFonts w:ascii="Times New Roman" w:hAnsi="Times New Roman"/>
          <w:b/>
          <w:bCs/>
        </w:rPr>
        <w:t xml:space="preserve">KELIO IR LAUKO STATINIŲ REMONTO IR PRIEŽIŪROS DARBŲ </w:t>
      </w:r>
    </w:p>
    <w:p w14:paraId="6BDD31B9" w14:textId="77777777" w:rsidR="00497A4B" w:rsidRDefault="00497A4B" w:rsidP="00946D97">
      <w:pPr>
        <w:shd w:val="clear" w:color="auto" w:fill="FFFFFF"/>
        <w:tabs>
          <w:tab w:val="left" w:pos="850"/>
        </w:tabs>
        <w:autoSpaceDE w:val="0"/>
        <w:jc w:val="center"/>
        <w:rPr>
          <w:rFonts w:ascii="Times New Roman" w:hAnsi="Times New Roman"/>
          <w:b/>
          <w:caps/>
        </w:rPr>
      </w:pPr>
      <w:r>
        <w:rPr>
          <w:rFonts w:ascii="Times New Roman" w:hAnsi="Times New Roman"/>
          <w:b/>
          <w:caps/>
        </w:rPr>
        <w:t>TECHNINĖ SPECIFIKACIJA</w:t>
      </w:r>
    </w:p>
    <w:p w14:paraId="4D12B9FF" w14:textId="77777777" w:rsidR="00946D97" w:rsidRDefault="00946D97" w:rsidP="00946D97">
      <w:pPr>
        <w:shd w:val="clear" w:color="auto" w:fill="FFFFFF"/>
        <w:tabs>
          <w:tab w:val="left" w:pos="850"/>
        </w:tabs>
        <w:autoSpaceDE w:val="0"/>
        <w:jc w:val="center"/>
        <w:rPr>
          <w:rFonts w:ascii="Times New Roman" w:hAnsi="Times New Roman"/>
          <w:b/>
          <w:caps/>
        </w:rPr>
      </w:pPr>
    </w:p>
    <w:tbl>
      <w:tblPr>
        <w:tblStyle w:val="Lentelstinklelis"/>
        <w:tblW w:w="0" w:type="auto"/>
        <w:tblInd w:w="0" w:type="dxa"/>
        <w:tblLook w:val="04A0" w:firstRow="1" w:lastRow="0" w:firstColumn="1" w:lastColumn="0" w:noHBand="0" w:noVBand="1"/>
      </w:tblPr>
      <w:tblGrid>
        <w:gridCol w:w="541"/>
        <w:gridCol w:w="3761"/>
        <w:gridCol w:w="1056"/>
        <w:gridCol w:w="4270"/>
      </w:tblGrid>
      <w:tr w:rsidR="000868D1" w14:paraId="0F0B8052" w14:textId="77777777" w:rsidTr="00C15916">
        <w:tc>
          <w:tcPr>
            <w:tcW w:w="9628" w:type="dxa"/>
            <w:gridSpan w:val="4"/>
          </w:tcPr>
          <w:p w14:paraId="1FC977F4" w14:textId="77777777" w:rsidR="000868D1" w:rsidRDefault="000868D1" w:rsidP="00946D97">
            <w:pPr>
              <w:tabs>
                <w:tab w:val="left" w:pos="850"/>
              </w:tabs>
              <w:autoSpaceDE w:val="0"/>
              <w:jc w:val="both"/>
              <w:rPr>
                <w:rFonts w:ascii="Times New Roman" w:hAnsi="Times New Roman"/>
                <w:b/>
                <w:caps/>
              </w:rPr>
            </w:pPr>
            <w:r>
              <w:rPr>
                <w:rFonts w:ascii="Times New Roman" w:hAnsi="Times New Roman"/>
                <w:b/>
                <w:caps/>
              </w:rPr>
              <w:t>Tilteliai, laiptai, liepteliai</w:t>
            </w:r>
          </w:p>
        </w:tc>
      </w:tr>
      <w:tr w:rsidR="000868D1" w14:paraId="4722DA5B" w14:textId="77777777" w:rsidTr="00C15916">
        <w:tc>
          <w:tcPr>
            <w:tcW w:w="541" w:type="dxa"/>
            <w:tcBorders>
              <w:top w:val="single" w:sz="4" w:space="0" w:color="auto"/>
              <w:left w:val="single" w:sz="4" w:space="0" w:color="auto"/>
              <w:bottom w:val="single" w:sz="4" w:space="0" w:color="auto"/>
              <w:right w:val="single" w:sz="4" w:space="0" w:color="auto"/>
            </w:tcBorders>
          </w:tcPr>
          <w:p w14:paraId="47467180" w14:textId="77777777" w:rsidR="000868D1" w:rsidRDefault="000868D1" w:rsidP="00946D97">
            <w:pPr>
              <w:jc w:val="center"/>
              <w:rPr>
                <w:rFonts w:ascii="Times New Roman" w:eastAsia="Calibri" w:hAnsi="Times New Roman"/>
              </w:rPr>
            </w:pPr>
            <w:bookmarkStart w:id="0" w:name="_Hlk210976362"/>
            <w:r>
              <w:rPr>
                <w:rFonts w:ascii="Times New Roman" w:eastAsia="Calibri" w:hAnsi="Times New Roman"/>
              </w:rPr>
              <w:t>1</w:t>
            </w:r>
          </w:p>
        </w:tc>
        <w:tc>
          <w:tcPr>
            <w:tcW w:w="3761" w:type="dxa"/>
            <w:tcBorders>
              <w:top w:val="nil"/>
              <w:left w:val="single" w:sz="4" w:space="0" w:color="000000"/>
              <w:bottom w:val="single" w:sz="4" w:space="0" w:color="000000"/>
              <w:right w:val="nil"/>
            </w:tcBorders>
          </w:tcPr>
          <w:p w14:paraId="747D1FAD" w14:textId="77777777" w:rsidR="000868D1" w:rsidRDefault="000868D1" w:rsidP="00946D97">
            <w:pPr>
              <w:snapToGrid w:val="0"/>
              <w:jc w:val="both"/>
              <w:rPr>
                <w:rFonts w:ascii="Times New Roman" w:hAnsi="Times New Roman"/>
              </w:rPr>
            </w:pPr>
            <w:r>
              <w:rPr>
                <w:rFonts w:ascii="Times New Roman" w:hAnsi="Times New Roman"/>
              </w:rPr>
              <w:t>Sulūžusių, supuvusių medinių turėklų, pakopų pažeistų elementų pakeitimas naujais</w:t>
            </w:r>
          </w:p>
        </w:tc>
        <w:tc>
          <w:tcPr>
            <w:tcW w:w="1056" w:type="dxa"/>
            <w:tcBorders>
              <w:top w:val="nil"/>
              <w:left w:val="single" w:sz="4" w:space="0" w:color="000000"/>
              <w:bottom w:val="single" w:sz="4" w:space="0" w:color="000000"/>
              <w:right w:val="nil"/>
            </w:tcBorders>
          </w:tcPr>
          <w:p w14:paraId="7F352A6D" w14:textId="77777777" w:rsidR="000868D1" w:rsidRDefault="000868D1" w:rsidP="00946D97">
            <w:pPr>
              <w:snapToGrid w:val="0"/>
              <w:rPr>
                <w:rFonts w:ascii="Times New Roman" w:hAnsi="Times New Roman"/>
                <w:vertAlign w:val="superscript"/>
              </w:rPr>
            </w:pPr>
            <w:r>
              <w:rPr>
                <w:rFonts w:ascii="Times New Roman" w:hAnsi="Times New Roman"/>
              </w:rPr>
              <w:t>1 m</w:t>
            </w:r>
            <w:r>
              <w:rPr>
                <w:rFonts w:ascii="Times New Roman" w:hAnsi="Times New Roman"/>
                <w:vertAlign w:val="superscript"/>
              </w:rPr>
              <w:t>3</w:t>
            </w:r>
          </w:p>
        </w:tc>
        <w:tc>
          <w:tcPr>
            <w:tcW w:w="4270" w:type="dxa"/>
            <w:tcBorders>
              <w:top w:val="nil"/>
              <w:left w:val="single" w:sz="4" w:space="0" w:color="000000"/>
              <w:bottom w:val="single" w:sz="4" w:space="0" w:color="000000"/>
              <w:right w:val="single" w:sz="4" w:space="0" w:color="000000"/>
            </w:tcBorders>
          </w:tcPr>
          <w:p w14:paraId="35A99E18" w14:textId="77777777" w:rsidR="000868D1" w:rsidRDefault="000868D1" w:rsidP="00946D97">
            <w:pPr>
              <w:snapToGrid w:val="0"/>
              <w:jc w:val="both"/>
              <w:rPr>
                <w:rFonts w:ascii="Times New Roman" w:hAnsi="Times New Roman"/>
                <w:spacing w:val="-2"/>
              </w:rPr>
            </w:pPr>
            <w:r>
              <w:rPr>
                <w:rFonts w:ascii="Times New Roman" w:hAnsi="Times New Roman"/>
                <w:spacing w:val="-2"/>
              </w:rPr>
              <w:t xml:space="preserve">1. </w:t>
            </w:r>
            <w:r>
              <w:rPr>
                <w:rFonts w:ascii="Times New Roman" w:hAnsi="Times New Roman"/>
              </w:rPr>
              <w:t>Nuardyti sulūžusius arba supuvusius medinius elementus. 2. Paruošti lentas. 3. Jas užkalti, įtaikant į nuardytą tarpą. 4. Nudažyti, pritaikant spalvą. 5. Sutvarkyti darbo vietą</w:t>
            </w:r>
            <w:r>
              <w:rPr>
                <w:rFonts w:ascii="Times New Roman" w:hAnsi="Times New Roman"/>
                <w:spacing w:val="-2"/>
              </w:rPr>
              <w:t>.</w:t>
            </w:r>
          </w:p>
        </w:tc>
      </w:tr>
      <w:bookmarkEnd w:id="0"/>
      <w:tr w:rsidR="000868D1" w14:paraId="196FBB39" w14:textId="77777777" w:rsidTr="00C15916">
        <w:tc>
          <w:tcPr>
            <w:tcW w:w="541" w:type="dxa"/>
            <w:tcBorders>
              <w:top w:val="single" w:sz="4" w:space="0" w:color="auto"/>
              <w:left w:val="single" w:sz="4" w:space="0" w:color="auto"/>
              <w:bottom w:val="single" w:sz="4" w:space="0" w:color="auto"/>
              <w:right w:val="single" w:sz="4" w:space="0" w:color="auto"/>
            </w:tcBorders>
          </w:tcPr>
          <w:p w14:paraId="1F1FB485" w14:textId="77777777" w:rsidR="000868D1" w:rsidRDefault="000868D1" w:rsidP="00946D97">
            <w:pPr>
              <w:jc w:val="center"/>
              <w:rPr>
                <w:rFonts w:ascii="Times New Roman" w:eastAsia="Calibri" w:hAnsi="Times New Roman"/>
              </w:rPr>
            </w:pPr>
            <w:r>
              <w:rPr>
                <w:rFonts w:ascii="Times New Roman" w:eastAsia="Calibri" w:hAnsi="Times New Roman"/>
              </w:rPr>
              <w:t>2</w:t>
            </w:r>
          </w:p>
        </w:tc>
        <w:tc>
          <w:tcPr>
            <w:tcW w:w="3761" w:type="dxa"/>
            <w:tcBorders>
              <w:top w:val="nil"/>
              <w:left w:val="single" w:sz="4" w:space="0" w:color="000000"/>
              <w:bottom w:val="single" w:sz="4" w:space="0" w:color="auto"/>
              <w:right w:val="nil"/>
            </w:tcBorders>
          </w:tcPr>
          <w:p w14:paraId="1E5D1588" w14:textId="77777777" w:rsidR="000868D1" w:rsidRDefault="000868D1" w:rsidP="00946D97">
            <w:pPr>
              <w:snapToGrid w:val="0"/>
              <w:jc w:val="both"/>
              <w:rPr>
                <w:rFonts w:ascii="Times New Roman" w:hAnsi="Times New Roman"/>
              </w:rPr>
            </w:pPr>
            <w:r>
              <w:rPr>
                <w:rFonts w:ascii="Times New Roman" w:hAnsi="Times New Roman"/>
              </w:rPr>
              <w:t>Anksčiau dažytų medinių paviršių perdažymas</w:t>
            </w:r>
          </w:p>
        </w:tc>
        <w:tc>
          <w:tcPr>
            <w:tcW w:w="1056" w:type="dxa"/>
            <w:tcBorders>
              <w:top w:val="nil"/>
              <w:left w:val="single" w:sz="4" w:space="0" w:color="000000"/>
              <w:bottom w:val="single" w:sz="4" w:space="0" w:color="auto"/>
              <w:right w:val="nil"/>
            </w:tcBorders>
          </w:tcPr>
          <w:p w14:paraId="740FB342" w14:textId="77777777" w:rsidR="000868D1" w:rsidRDefault="000868D1" w:rsidP="00946D97">
            <w:pPr>
              <w:snapToGrid w:val="0"/>
              <w:rPr>
                <w:rFonts w:ascii="Times New Roman" w:hAnsi="Times New Roman"/>
                <w:vertAlign w:val="superscript"/>
              </w:rPr>
            </w:pPr>
            <w:r>
              <w:rPr>
                <w:rFonts w:ascii="Times New Roman" w:hAnsi="Times New Roman"/>
              </w:rPr>
              <w:t>1 m</w:t>
            </w:r>
            <w:r>
              <w:rPr>
                <w:rFonts w:ascii="Times New Roman" w:hAnsi="Times New Roman"/>
                <w:vertAlign w:val="superscript"/>
              </w:rPr>
              <w:t>2</w:t>
            </w:r>
          </w:p>
        </w:tc>
        <w:tc>
          <w:tcPr>
            <w:tcW w:w="4270" w:type="dxa"/>
            <w:tcBorders>
              <w:top w:val="nil"/>
              <w:left w:val="single" w:sz="4" w:space="0" w:color="000000"/>
              <w:bottom w:val="single" w:sz="4" w:space="0" w:color="auto"/>
              <w:right w:val="single" w:sz="4" w:space="0" w:color="000000"/>
            </w:tcBorders>
          </w:tcPr>
          <w:p w14:paraId="195CD54D" w14:textId="77777777" w:rsidR="000868D1" w:rsidRDefault="000868D1" w:rsidP="00946D97">
            <w:pPr>
              <w:snapToGrid w:val="0"/>
              <w:jc w:val="both"/>
              <w:rPr>
                <w:rFonts w:ascii="Times New Roman" w:hAnsi="Times New Roman"/>
                <w:spacing w:val="-2"/>
              </w:rPr>
            </w:pPr>
            <w:r>
              <w:rPr>
                <w:rFonts w:ascii="Times New Roman" w:hAnsi="Times New Roman"/>
                <w:spacing w:val="-2"/>
              </w:rPr>
              <w:t xml:space="preserve">1. </w:t>
            </w:r>
            <w:r>
              <w:rPr>
                <w:rFonts w:ascii="Times New Roman" w:hAnsi="Times New Roman"/>
              </w:rPr>
              <w:t xml:space="preserve">Paruošti paviršių dažymui, nuvalant dulkes, riebalus, senus dažus. 2. </w:t>
            </w:r>
            <w:proofErr w:type="spellStart"/>
            <w:r>
              <w:rPr>
                <w:rFonts w:ascii="Times New Roman" w:hAnsi="Times New Roman"/>
              </w:rPr>
              <w:t>Pokostuoti</w:t>
            </w:r>
            <w:proofErr w:type="spellEnd"/>
            <w:r>
              <w:rPr>
                <w:rFonts w:ascii="Times New Roman" w:hAnsi="Times New Roman"/>
              </w:rPr>
              <w:t>, glaistyti, šlifuoti ir gruntuoti. 3. Nudažyti aliejiniais dažais. 4. Padengti paviršių aliejiniu laku</w:t>
            </w:r>
            <w:r>
              <w:rPr>
                <w:rFonts w:ascii="Times New Roman" w:hAnsi="Times New Roman"/>
                <w:spacing w:val="-2"/>
              </w:rPr>
              <w:t>.</w:t>
            </w:r>
          </w:p>
        </w:tc>
      </w:tr>
      <w:tr w:rsidR="000868D1" w14:paraId="4EE2DF6F" w14:textId="77777777" w:rsidTr="00C15916">
        <w:tc>
          <w:tcPr>
            <w:tcW w:w="541" w:type="dxa"/>
            <w:tcBorders>
              <w:top w:val="single" w:sz="4" w:space="0" w:color="auto"/>
              <w:left w:val="single" w:sz="4" w:space="0" w:color="auto"/>
              <w:bottom w:val="single" w:sz="4" w:space="0" w:color="auto"/>
              <w:right w:val="single" w:sz="4" w:space="0" w:color="auto"/>
            </w:tcBorders>
          </w:tcPr>
          <w:p w14:paraId="6E6E41C9" w14:textId="77777777" w:rsidR="000868D1" w:rsidRDefault="000868D1" w:rsidP="00946D97">
            <w:pPr>
              <w:jc w:val="center"/>
              <w:rPr>
                <w:rFonts w:ascii="Times New Roman" w:eastAsia="Calibri" w:hAnsi="Times New Roman"/>
              </w:rPr>
            </w:pPr>
            <w:r>
              <w:rPr>
                <w:rFonts w:ascii="Times New Roman" w:eastAsia="Calibri" w:hAnsi="Times New Roman"/>
              </w:rPr>
              <w:t>3</w:t>
            </w:r>
          </w:p>
        </w:tc>
        <w:tc>
          <w:tcPr>
            <w:tcW w:w="3761" w:type="dxa"/>
            <w:tcBorders>
              <w:top w:val="single" w:sz="4" w:space="0" w:color="auto"/>
              <w:left w:val="single" w:sz="4" w:space="0" w:color="auto"/>
              <w:bottom w:val="single" w:sz="4" w:space="0" w:color="auto"/>
              <w:right w:val="single" w:sz="4" w:space="0" w:color="auto"/>
            </w:tcBorders>
          </w:tcPr>
          <w:p w14:paraId="16DEB22F" w14:textId="77777777" w:rsidR="000868D1" w:rsidRDefault="000868D1" w:rsidP="00946D97">
            <w:pPr>
              <w:snapToGrid w:val="0"/>
              <w:jc w:val="both"/>
              <w:rPr>
                <w:rFonts w:ascii="Times New Roman" w:hAnsi="Times New Roman"/>
              </w:rPr>
            </w:pPr>
            <w:r>
              <w:rPr>
                <w:rFonts w:ascii="Times New Roman" w:hAnsi="Times New Roman"/>
              </w:rPr>
              <w:t>Anksčiau dažytų metalinių paviršių perdažymas</w:t>
            </w:r>
          </w:p>
        </w:tc>
        <w:tc>
          <w:tcPr>
            <w:tcW w:w="1056" w:type="dxa"/>
            <w:tcBorders>
              <w:top w:val="single" w:sz="4" w:space="0" w:color="auto"/>
              <w:left w:val="single" w:sz="4" w:space="0" w:color="auto"/>
              <w:bottom w:val="single" w:sz="4" w:space="0" w:color="auto"/>
              <w:right w:val="single" w:sz="4" w:space="0" w:color="auto"/>
            </w:tcBorders>
          </w:tcPr>
          <w:p w14:paraId="786679C8" w14:textId="77777777" w:rsidR="000868D1" w:rsidRDefault="000868D1" w:rsidP="00946D97">
            <w:pPr>
              <w:snapToGrid w:val="0"/>
              <w:rPr>
                <w:rFonts w:ascii="Times New Roman" w:hAnsi="Times New Roman"/>
                <w:vertAlign w:val="superscript"/>
              </w:rPr>
            </w:pPr>
            <w:r>
              <w:rPr>
                <w:rFonts w:ascii="Times New Roman" w:hAnsi="Times New Roman"/>
              </w:rPr>
              <w:t>1 m</w:t>
            </w:r>
            <w:r>
              <w:rPr>
                <w:rFonts w:ascii="Times New Roman" w:hAnsi="Times New Roman"/>
                <w:vertAlign w:val="superscript"/>
              </w:rPr>
              <w:t>2</w:t>
            </w:r>
          </w:p>
        </w:tc>
        <w:tc>
          <w:tcPr>
            <w:tcW w:w="4270" w:type="dxa"/>
            <w:tcBorders>
              <w:top w:val="single" w:sz="4" w:space="0" w:color="auto"/>
              <w:left w:val="single" w:sz="4" w:space="0" w:color="auto"/>
              <w:bottom w:val="single" w:sz="4" w:space="0" w:color="auto"/>
              <w:right w:val="single" w:sz="4" w:space="0" w:color="auto"/>
            </w:tcBorders>
          </w:tcPr>
          <w:p w14:paraId="0E5ADD27" w14:textId="77777777" w:rsidR="000868D1" w:rsidRDefault="000868D1" w:rsidP="00946D97">
            <w:pPr>
              <w:snapToGrid w:val="0"/>
              <w:jc w:val="both"/>
              <w:rPr>
                <w:rFonts w:ascii="Times New Roman" w:hAnsi="Times New Roman"/>
                <w:spacing w:val="-2"/>
              </w:rPr>
            </w:pPr>
            <w:r>
              <w:rPr>
                <w:rFonts w:ascii="Times New Roman" w:hAnsi="Times New Roman"/>
                <w:spacing w:val="-2"/>
              </w:rPr>
              <w:t xml:space="preserve">1. </w:t>
            </w:r>
            <w:r>
              <w:rPr>
                <w:rFonts w:ascii="Times New Roman" w:hAnsi="Times New Roman"/>
              </w:rPr>
              <w:t>Nuo paviršių nuvalyti nešvarumus. 2. Nuvalyti (iki 10 % ploto) atsilupusius dažus. 3. Švarų paviršių užtepti antikorozinėmis medžiagomis. 4. Dažyti aliejiniais dažais vieną kartą. 5. Sutvarkyti darbo vietą</w:t>
            </w:r>
            <w:r>
              <w:rPr>
                <w:rFonts w:ascii="Times New Roman" w:hAnsi="Times New Roman"/>
                <w:spacing w:val="-2"/>
              </w:rPr>
              <w:t>.</w:t>
            </w:r>
          </w:p>
        </w:tc>
      </w:tr>
      <w:tr w:rsidR="000868D1" w14:paraId="0E760A2E" w14:textId="77777777" w:rsidTr="00C15916">
        <w:tc>
          <w:tcPr>
            <w:tcW w:w="541" w:type="dxa"/>
            <w:tcBorders>
              <w:top w:val="single" w:sz="4" w:space="0" w:color="auto"/>
              <w:left w:val="single" w:sz="4" w:space="0" w:color="auto"/>
              <w:bottom w:val="single" w:sz="4" w:space="0" w:color="auto"/>
              <w:right w:val="single" w:sz="4" w:space="0" w:color="auto"/>
            </w:tcBorders>
          </w:tcPr>
          <w:p w14:paraId="70A27CFD" w14:textId="77777777" w:rsidR="000868D1" w:rsidRDefault="000868D1" w:rsidP="00946D97">
            <w:pPr>
              <w:jc w:val="center"/>
              <w:rPr>
                <w:rFonts w:ascii="Times New Roman" w:eastAsia="Calibri" w:hAnsi="Times New Roman"/>
              </w:rPr>
            </w:pPr>
            <w:r>
              <w:rPr>
                <w:rFonts w:ascii="Times New Roman" w:eastAsia="Calibri" w:hAnsi="Times New Roman"/>
              </w:rPr>
              <w:t>4</w:t>
            </w:r>
          </w:p>
        </w:tc>
        <w:tc>
          <w:tcPr>
            <w:tcW w:w="3761" w:type="dxa"/>
            <w:tcBorders>
              <w:top w:val="single" w:sz="4" w:space="0" w:color="auto"/>
              <w:left w:val="single" w:sz="4" w:space="0" w:color="000000"/>
              <w:bottom w:val="single" w:sz="4" w:space="0" w:color="000000"/>
              <w:right w:val="nil"/>
            </w:tcBorders>
          </w:tcPr>
          <w:p w14:paraId="24A1E3AF" w14:textId="77777777" w:rsidR="000868D1" w:rsidRDefault="000868D1" w:rsidP="00946D97">
            <w:pPr>
              <w:snapToGrid w:val="0"/>
              <w:jc w:val="both"/>
              <w:rPr>
                <w:rFonts w:ascii="Times New Roman" w:hAnsi="Times New Roman"/>
              </w:rPr>
            </w:pPr>
            <w:r>
              <w:rPr>
                <w:rFonts w:ascii="Times New Roman" w:hAnsi="Times New Roman"/>
              </w:rPr>
              <w:t>Medinių plotų impregnavimas</w:t>
            </w:r>
          </w:p>
        </w:tc>
        <w:tc>
          <w:tcPr>
            <w:tcW w:w="1056" w:type="dxa"/>
            <w:tcBorders>
              <w:top w:val="single" w:sz="4" w:space="0" w:color="auto"/>
              <w:left w:val="single" w:sz="4" w:space="0" w:color="000000"/>
              <w:bottom w:val="single" w:sz="4" w:space="0" w:color="000000"/>
              <w:right w:val="nil"/>
            </w:tcBorders>
          </w:tcPr>
          <w:p w14:paraId="71A86818" w14:textId="77777777" w:rsidR="000868D1" w:rsidRDefault="000868D1" w:rsidP="00946D97">
            <w:pPr>
              <w:snapToGrid w:val="0"/>
              <w:rPr>
                <w:rFonts w:ascii="Times New Roman" w:hAnsi="Times New Roman"/>
              </w:rPr>
            </w:pPr>
            <w:r>
              <w:rPr>
                <w:rFonts w:ascii="Times New Roman" w:hAnsi="Times New Roman"/>
              </w:rPr>
              <w:t>1 m</w:t>
            </w:r>
            <w:r>
              <w:rPr>
                <w:rFonts w:ascii="Times New Roman" w:hAnsi="Times New Roman"/>
                <w:vertAlign w:val="superscript"/>
              </w:rPr>
              <w:t>2</w:t>
            </w:r>
          </w:p>
        </w:tc>
        <w:tc>
          <w:tcPr>
            <w:tcW w:w="4270" w:type="dxa"/>
            <w:tcBorders>
              <w:top w:val="single" w:sz="4" w:space="0" w:color="auto"/>
              <w:left w:val="single" w:sz="4" w:space="0" w:color="000000"/>
              <w:bottom w:val="single" w:sz="4" w:space="0" w:color="000000"/>
              <w:right w:val="single" w:sz="4" w:space="0" w:color="000000"/>
            </w:tcBorders>
          </w:tcPr>
          <w:p w14:paraId="64AE5169" w14:textId="77777777" w:rsidR="000868D1" w:rsidRDefault="000868D1" w:rsidP="00946D97">
            <w:pPr>
              <w:snapToGrid w:val="0"/>
              <w:jc w:val="both"/>
              <w:rPr>
                <w:rFonts w:ascii="Times New Roman" w:hAnsi="Times New Roman"/>
                <w:spacing w:val="-2"/>
              </w:rPr>
            </w:pPr>
            <w:r>
              <w:rPr>
                <w:rFonts w:ascii="Times New Roman" w:hAnsi="Times New Roman"/>
                <w:spacing w:val="-2"/>
              </w:rPr>
              <w:t xml:space="preserve">1. Užtepti plotus </w:t>
            </w:r>
            <w:proofErr w:type="spellStart"/>
            <w:r>
              <w:rPr>
                <w:rFonts w:ascii="Times New Roman" w:hAnsi="Times New Roman"/>
                <w:spacing w:val="-2"/>
              </w:rPr>
              <w:t>impregnantu</w:t>
            </w:r>
            <w:proofErr w:type="spellEnd"/>
          </w:p>
        </w:tc>
      </w:tr>
      <w:tr w:rsidR="000868D1" w14:paraId="146EDF53" w14:textId="77777777" w:rsidTr="00C15916">
        <w:tc>
          <w:tcPr>
            <w:tcW w:w="541" w:type="dxa"/>
            <w:tcBorders>
              <w:top w:val="single" w:sz="4" w:space="0" w:color="auto"/>
              <w:left w:val="single" w:sz="4" w:space="0" w:color="auto"/>
              <w:bottom w:val="single" w:sz="4" w:space="0" w:color="auto"/>
              <w:right w:val="single" w:sz="4" w:space="0" w:color="auto"/>
            </w:tcBorders>
          </w:tcPr>
          <w:p w14:paraId="617142CD" w14:textId="77777777" w:rsidR="000868D1" w:rsidRDefault="000868D1" w:rsidP="00946D97">
            <w:pPr>
              <w:jc w:val="center"/>
              <w:rPr>
                <w:rFonts w:ascii="Times New Roman" w:eastAsia="Calibri" w:hAnsi="Times New Roman"/>
              </w:rPr>
            </w:pPr>
            <w:r>
              <w:rPr>
                <w:rFonts w:ascii="Times New Roman" w:eastAsia="Calibri" w:hAnsi="Times New Roman"/>
              </w:rPr>
              <w:t>5</w:t>
            </w:r>
          </w:p>
        </w:tc>
        <w:tc>
          <w:tcPr>
            <w:tcW w:w="3761" w:type="dxa"/>
            <w:tcBorders>
              <w:top w:val="nil"/>
              <w:left w:val="single" w:sz="4" w:space="0" w:color="000000"/>
              <w:bottom w:val="single" w:sz="4" w:space="0" w:color="auto"/>
              <w:right w:val="nil"/>
            </w:tcBorders>
          </w:tcPr>
          <w:p w14:paraId="511CA63C" w14:textId="77777777" w:rsidR="000868D1" w:rsidRDefault="000868D1" w:rsidP="00946D97">
            <w:pPr>
              <w:snapToGrid w:val="0"/>
              <w:jc w:val="both"/>
              <w:rPr>
                <w:rFonts w:ascii="Times New Roman" w:hAnsi="Times New Roman"/>
              </w:rPr>
            </w:pPr>
            <w:r>
              <w:rPr>
                <w:rFonts w:ascii="Times New Roman" w:hAnsi="Times New Roman"/>
                <w:spacing w:val="-2"/>
              </w:rPr>
              <w:t>Sulūžusios dangos remontas, pakeičiant atskiras lentas</w:t>
            </w:r>
          </w:p>
        </w:tc>
        <w:tc>
          <w:tcPr>
            <w:tcW w:w="1056" w:type="dxa"/>
            <w:tcBorders>
              <w:top w:val="nil"/>
              <w:left w:val="single" w:sz="4" w:space="0" w:color="000000"/>
              <w:bottom w:val="single" w:sz="4" w:space="0" w:color="auto"/>
              <w:right w:val="nil"/>
            </w:tcBorders>
          </w:tcPr>
          <w:p w14:paraId="53223DFD" w14:textId="77777777" w:rsidR="000868D1" w:rsidRDefault="000868D1" w:rsidP="00946D97">
            <w:pPr>
              <w:snapToGrid w:val="0"/>
              <w:rPr>
                <w:rFonts w:ascii="Times New Roman" w:hAnsi="Times New Roman"/>
              </w:rPr>
            </w:pPr>
            <w:r>
              <w:rPr>
                <w:rFonts w:ascii="Times New Roman" w:hAnsi="Times New Roman"/>
              </w:rPr>
              <w:t>1 m</w:t>
            </w:r>
            <w:r>
              <w:rPr>
                <w:rFonts w:ascii="Times New Roman" w:hAnsi="Times New Roman"/>
                <w:vertAlign w:val="superscript"/>
              </w:rPr>
              <w:t>2</w:t>
            </w:r>
          </w:p>
        </w:tc>
        <w:tc>
          <w:tcPr>
            <w:tcW w:w="4270" w:type="dxa"/>
            <w:tcBorders>
              <w:top w:val="nil"/>
              <w:left w:val="single" w:sz="4" w:space="0" w:color="000000"/>
              <w:bottom w:val="single" w:sz="4" w:space="0" w:color="auto"/>
              <w:right w:val="single" w:sz="4" w:space="0" w:color="000000"/>
            </w:tcBorders>
          </w:tcPr>
          <w:p w14:paraId="63B0E5DB" w14:textId="77777777" w:rsidR="000868D1" w:rsidRDefault="000868D1" w:rsidP="00946D97">
            <w:pPr>
              <w:snapToGrid w:val="0"/>
              <w:jc w:val="both"/>
              <w:rPr>
                <w:rFonts w:ascii="Times New Roman" w:hAnsi="Times New Roman"/>
                <w:spacing w:val="-2"/>
              </w:rPr>
            </w:pPr>
            <w:r>
              <w:rPr>
                <w:rFonts w:ascii="Times New Roman" w:hAnsi="Times New Roman"/>
                <w:spacing w:val="-2"/>
              </w:rPr>
              <w:t xml:space="preserve">1. Išardyti lentas sulūžusioje dangoje. 2. Užkalti naujas, jas pritaikant prie esamų. </w:t>
            </w:r>
          </w:p>
        </w:tc>
      </w:tr>
      <w:tr w:rsidR="000868D1" w14:paraId="6CC3F8A7" w14:textId="77777777" w:rsidTr="00C15916">
        <w:tc>
          <w:tcPr>
            <w:tcW w:w="541" w:type="dxa"/>
            <w:tcBorders>
              <w:top w:val="single" w:sz="4" w:space="0" w:color="auto"/>
              <w:left w:val="single" w:sz="4" w:space="0" w:color="auto"/>
              <w:bottom w:val="single" w:sz="4" w:space="0" w:color="auto"/>
              <w:right w:val="single" w:sz="4" w:space="0" w:color="auto"/>
            </w:tcBorders>
          </w:tcPr>
          <w:p w14:paraId="7C7A21AE" w14:textId="77777777" w:rsidR="000868D1" w:rsidRDefault="000868D1" w:rsidP="00946D97">
            <w:pPr>
              <w:jc w:val="center"/>
              <w:rPr>
                <w:rFonts w:ascii="Times New Roman" w:eastAsia="Calibri" w:hAnsi="Times New Roman"/>
              </w:rPr>
            </w:pPr>
            <w:r>
              <w:rPr>
                <w:rFonts w:ascii="Times New Roman" w:eastAsia="Calibri" w:hAnsi="Times New Roman"/>
              </w:rPr>
              <w:t>6</w:t>
            </w:r>
          </w:p>
        </w:tc>
        <w:tc>
          <w:tcPr>
            <w:tcW w:w="3761" w:type="dxa"/>
            <w:tcBorders>
              <w:top w:val="single" w:sz="4" w:space="0" w:color="auto"/>
              <w:left w:val="single" w:sz="4" w:space="0" w:color="auto"/>
              <w:bottom w:val="single" w:sz="4" w:space="0" w:color="auto"/>
              <w:right w:val="single" w:sz="4" w:space="0" w:color="auto"/>
            </w:tcBorders>
          </w:tcPr>
          <w:p w14:paraId="746B08B1" w14:textId="77777777" w:rsidR="000868D1" w:rsidRDefault="000868D1" w:rsidP="00946D97">
            <w:pPr>
              <w:snapToGrid w:val="0"/>
              <w:jc w:val="both"/>
              <w:rPr>
                <w:rFonts w:ascii="Times New Roman" w:hAnsi="Times New Roman"/>
              </w:rPr>
            </w:pPr>
            <w:r>
              <w:rPr>
                <w:rFonts w:ascii="Times New Roman" w:hAnsi="Times New Roman"/>
              </w:rPr>
              <w:t>Paklotų iš medinių ir metalinių lieptų lentų perklojimas</w:t>
            </w:r>
          </w:p>
        </w:tc>
        <w:tc>
          <w:tcPr>
            <w:tcW w:w="1056" w:type="dxa"/>
            <w:tcBorders>
              <w:top w:val="single" w:sz="4" w:space="0" w:color="auto"/>
              <w:left w:val="single" w:sz="4" w:space="0" w:color="auto"/>
              <w:bottom w:val="single" w:sz="4" w:space="0" w:color="auto"/>
              <w:right w:val="single" w:sz="4" w:space="0" w:color="auto"/>
            </w:tcBorders>
          </w:tcPr>
          <w:p w14:paraId="49397180" w14:textId="77777777" w:rsidR="000868D1" w:rsidRDefault="000868D1" w:rsidP="00946D97">
            <w:pPr>
              <w:snapToGrid w:val="0"/>
              <w:rPr>
                <w:rFonts w:ascii="Times New Roman" w:hAnsi="Times New Roman"/>
                <w:vertAlign w:val="superscript"/>
              </w:rPr>
            </w:pPr>
            <w:r>
              <w:rPr>
                <w:rFonts w:ascii="Times New Roman" w:hAnsi="Times New Roman"/>
              </w:rPr>
              <w:t>1 m</w:t>
            </w:r>
            <w:r>
              <w:rPr>
                <w:rFonts w:ascii="Times New Roman" w:hAnsi="Times New Roman"/>
                <w:vertAlign w:val="superscript"/>
              </w:rPr>
              <w:t>2</w:t>
            </w:r>
          </w:p>
        </w:tc>
        <w:tc>
          <w:tcPr>
            <w:tcW w:w="4270" w:type="dxa"/>
            <w:tcBorders>
              <w:top w:val="single" w:sz="4" w:space="0" w:color="auto"/>
              <w:left w:val="single" w:sz="4" w:space="0" w:color="auto"/>
              <w:bottom w:val="single" w:sz="4" w:space="0" w:color="auto"/>
              <w:right w:val="single" w:sz="4" w:space="0" w:color="auto"/>
            </w:tcBorders>
          </w:tcPr>
          <w:p w14:paraId="3BC41770" w14:textId="77777777" w:rsidR="000868D1" w:rsidRDefault="000868D1" w:rsidP="00946D97">
            <w:pPr>
              <w:snapToGrid w:val="0"/>
              <w:jc w:val="both"/>
              <w:rPr>
                <w:rFonts w:ascii="Times New Roman" w:hAnsi="Times New Roman"/>
                <w:spacing w:val="-2"/>
              </w:rPr>
            </w:pPr>
            <w:r>
              <w:rPr>
                <w:rFonts w:ascii="Times New Roman" w:hAnsi="Times New Roman"/>
                <w:spacing w:val="-2"/>
              </w:rPr>
              <w:t xml:space="preserve">1. </w:t>
            </w:r>
            <w:r>
              <w:rPr>
                <w:rFonts w:ascii="Times New Roman" w:hAnsi="Times New Roman"/>
              </w:rPr>
              <w:t>Nuardyti sulūžusius arba supuvusius medinius ar metalinius elementus. 2. Paruošti lentas. 3. Jas pritvirtinti. 4. Sutvarkyti darbo vietą</w:t>
            </w:r>
            <w:r>
              <w:rPr>
                <w:rFonts w:ascii="Times New Roman" w:hAnsi="Times New Roman"/>
                <w:spacing w:val="-2"/>
              </w:rPr>
              <w:t>.</w:t>
            </w:r>
          </w:p>
        </w:tc>
      </w:tr>
      <w:tr w:rsidR="000868D1" w14:paraId="37142245" w14:textId="77777777" w:rsidTr="00C15916">
        <w:tc>
          <w:tcPr>
            <w:tcW w:w="541" w:type="dxa"/>
            <w:tcBorders>
              <w:top w:val="single" w:sz="4" w:space="0" w:color="auto"/>
              <w:left w:val="single" w:sz="4" w:space="0" w:color="auto"/>
              <w:bottom w:val="single" w:sz="4" w:space="0" w:color="auto"/>
              <w:right w:val="single" w:sz="4" w:space="0" w:color="auto"/>
            </w:tcBorders>
          </w:tcPr>
          <w:p w14:paraId="35271E1F" w14:textId="77777777" w:rsidR="000868D1" w:rsidRDefault="000868D1" w:rsidP="00946D97">
            <w:pPr>
              <w:jc w:val="center"/>
              <w:rPr>
                <w:rFonts w:ascii="Times New Roman" w:eastAsia="Calibri" w:hAnsi="Times New Roman"/>
              </w:rPr>
            </w:pPr>
            <w:r>
              <w:rPr>
                <w:rFonts w:ascii="Times New Roman" w:eastAsia="Calibri" w:hAnsi="Times New Roman"/>
              </w:rPr>
              <w:t>7</w:t>
            </w:r>
          </w:p>
        </w:tc>
        <w:tc>
          <w:tcPr>
            <w:tcW w:w="3761" w:type="dxa"/>
            <w:tcBorders>
              <w:top w:val="single" w:sz="4" w:space="0" w:color="auto"/>
              <w:left w:val="single" w:sz="4" w:space="0" w:color="000000"/>
              <w:bottom w:val="single" w:sz="4" w:space="0" w:color="000000"/>
              <w:right w:val="nil"/>
            </w:tcBorders>
          </w:tcPr>
          <w:p w14:paraId="38BB640D" w14:textId="77777777" w:rsidR="000868D1" w:rsidRDefault="000868D1" w:rsidP="00946D97">
            <w:pPr>
              <w:snapToGrid w:val="0"/>
              <w:jc w:val="both"/>
              <w:rPr>
                <w:rFonts w:ascii="Times New Roman" w:hAnsi="Times New Roman"/>
              </w:rPr>
            </w:pPr>
            <w:r>
              <w:rPr>
                <w:rFonts w:ascii="Times New Roman" w:hAnsi="Times New Roman"/>
              </w:rPr>
              <w:t>Granitinių pakopų pakėlimas, išlyginimas, betonavimas, montavimas</w:t>
            </w:r>
          </w:p>
        </w:tc>
        <w:tc>
          <w:tcPr>
            <w:tcW w:w="1056" w:type="dxa"/>
            <w:tcBorders>
              <w:top w:val="single" w:sz="4" w:space="0" w:color="auto"/>
              <w:left w:val="single" w:sz="4" w:space="0" w:color="000000"/>
              <w:bottom w:val="single" w:sz="4" w:space="0" w:color="000000"/>
              <w:right w:val="nil"/>
            </w:tcBorders>
          </w:tcPr>
          <w:p w14:paraId="07FA29EE" w14:textId="77777777" w:rsidR="000868D1" w:rsidRDefault="000868D1" w:rsidP="00946D97">
            <w:pPr>
              <w:rPr>
                <w:rFonts w:ascii="Times New Roman" w:hAnsi="Times New Roman"/>
              </w:rPr>
            </w:pPr>
            <w:r>
              <w:rPr>
                <w:rFonts w:ascii="Times New Roman" w:hAnsi="Times New Roman"/>
              </w:rPr>
              <w:t>1 m</w:t>
            </w:r>
            <w:r>
              <w:rPr>
                <w:rFonts w:ascii="Times New Roman" w:hAnsi="Times New Roman"/>
                <w:vertAlign w:val="superscript"/>
              </w:rPr>
              <w:t>2</w:t>
            </w:r>
          </w:p>
        </w:tc>
        <w:tc>
          <w:tcPr>
            <w:tcW w:w="4270" w:type="dxa"/>
            <w:tcBorders>
              <w:top w:val="single" w:sz="4" w:space="0" w:color="auto"/>
              <w:left w:val="single" w:sz="4" w:space="0" w:color="000000"/>
              <w:bottom w:val="single" w:sz="4" w:space="0" w:color="000000"/>
              <w:right w:val="single" w:sz="4" w:space="0" w:color="000000"/>
            </w:tcBorders>
          </w:tcPr>
          <w:p w14:paraId="232755D2" w14:textId="77777777" w:rsidR="000868D1" w:rsidRDefault="000868D1" w:rsidP="00946D97">
            <w:pPr>
              <w:snapToGrid w:val="0"/>
              <w:jc w:val="both"/>
              <w:rPr>
                <w:rFonts w:ascii="Times New Roman" w:hAnsi="Times New Roman"/>
              </w:rPr>
            </w:pPr>
            <w:r>
              <w:rPr>
                <w:rFonts w:ascii="Times New Roman" w:hAnsi="Times New Roman"/>
              </w:rPr>
              <w:t>1. Atstatyti granitines pakopas, įrengiant pagrindą iš betono.</w:t>
            </w:r>
          </w:p>
        </w:tc>
      </w:tr>
      <w:tr w:rsidR="000868D1" w14:paraId="3028B8C2" w14:textId="77777777" w:rsidTr="00C15916">
        <w:tc>
          <w:tcPr>
            <w:tcW w:w="541" w:type="dxa"/>
            <w:tcBorders>
              <w:top w:val="single" w:sz="4" w:space="0" w:color="auto"/>
              <w:left w:val="single" w:sz="4" w:space="0" w:color="auto"/>
              <w:bottom w:val="single" w:sz="4" w:space="0" w:color="auto"/>
              <w:right w:val="single" w:sz="4" w:space="0" w:color="auto"/>
            </w:tcBorders>
          </w:tcPr>
          <w:p w14:paraId="1A7387C3" w14:textId="77777777" w:rsidR="000868D1" w:rsidRDefault="000868D1" w:rsidP="00946D97">
            <w:pPr>
              <w:jc w:val="center"/>
              <w:rPr>
                <w:rFonts w:ascii="Times New Roman" w:eastAsia="Calibri" w:hAnsi="Times New Roman"/>
              </w:rPr>
            </w:pPr>
            <w:r>
              <w:rPr>
                <w:rFonts w:ascii="Times New Roman" w:eastAsia="Calibri" w:hAnsi="Times New Roman"/>
              </w:rPr>
              <w:t>8</w:t>
            </w:r>
          </w:p>
        </w:tc>
        <w:tc>
          <w:tcPr>
            <w:tcW w:w="3761" w:type="dxa"/>
            <w:tcBorders>
              <w:top w:val="nil"/>
              <w:left w:val="single" w:sz="4" w:space="0" w:color="000000"/>
              <w:bottom w:val="single" w:sz="4" w:space="0" w:color="auto"/>
              <w:right w:val="nil"/>
            </w:tcBorders>
          </w:tcPr>
          <w:p w14:paraId="5D2BFD62" w14:textId="77777777" w:rsidR="000868D1" w:rsidRDefault="000868D1" w:rsidP="00946D97">
            <w:pPr>
              <w:snapToGrid w:val="0"/>
              <w:jc w:val="both"/>
              <w:rPr>
                <w:rFonts w:ascii="Times New Roman" w:hAnsi="Times New Roman"/>
              </w:rPr>
            </w:pPr>
            <w:r>
              <w:rPr>
                <w:rFonts w:ascii="Times New Roman" w:hAnsi="Times New Roman"/>
              </w:rPr>
              <w:t>Naujų granitinių plokščių priklijavimas</w:t>
            </w:r>
          </w:p>
        </w:tc>
        <w:tc>
          <w:tcPr>
            <w:tcW w:w="1056" w:type="dxa"/>
            <w:tcBorders>
              <w:top w:val="nil"/>
              <w:left w:val="single" w:sz="4" w:space="0" w:color="000000"/>
              <w:bottom w:val="single" w:sz="4" w:space="0" w:color="auto"/>
              <w:right w:val="nil"/>
            </w:tcBorders>
          </w:tcPr>
          <w:p w14:paraId="7BA4859E" w14:textId="77777777" w:rsidR="000868D1" w:rsidRDefault="000868D1" w:rsidP="00946D97">
            <w:pPr>
              <w:rPr>
                <w:rFonts w:ascii="Times New Roman" w:hAnsi="Times New Roman"/>
              </w:rPr>
            </w:pPr>
            <w:r>
              <w:rPr>
                <w:rFonts w:ascii="Times New Roman" w:hAnsi="Times New Roman"/>
              </w:rPr>
              <w:t>1 m</w:t>
            </w:r>
            <w:r>
              <w:rPr>
                <w:rFonts w:ascii="Times New Roman" w:hAnsi="Times New Roman"/>
                <w:vertAlign w:val="superscript"/>
              </w:rPr>
              <w:t>2</w:t>
            </w:r>
          </w:p>
        </w:tc>
        <w:tc>
          <w:tcPr>
            <w:tcW w:w="4270" w:type="dxa"/>
            <w:tcBorders>
              <w:top w:val="nil"/>
              <w:left w:val="single" w:sz="4" w:space="0" w:color="000000"/>
              <w:bottom w:val="single" w:sz="4" w:space="0" w:color="auto"/>
              <w:right w:val="single" w:sz="4" w:space="0" w:color="000000"/>
            </w:tcBorders>
          </w:tcPr>
          <w:p w14:paraId="71A7099D" w14:textId="77777777" w:rsidR="000868D1" w:rsidRDefault="000868D1" w:rsidP="00946D97">
            <w:pPr>
              <w:snapToGrid w:val="0"/>
              <w:jc w:val="both"/>
              <w:rPr>
                <w:rFonts w:ascii="Times New Roman" w:hAnsi="Times New Roman"/>
              </w:rPr>
            </w:pPr>
            <w:r>
              <w:rPr>
                <w:rFonts w:ascii="Times New Roman" w:hAnsi="Times New Roman"/>
              </w:rPr>
              <w:t xml:space="preserve">1. Nuvalyti purvą. 2. Priklijuoti plokštes akmens masės klijais. </w:t>
            </w:r>
          </w:p>
        </w:tc>
      </w:tr>
      <w:tr w:rsidR="000868D1" w14:paraId="3658B92C" w14:textId="77777777" w:rsidTr="00C15916">
        <w:tc>
          <w:tcPr>
            <w:tcW w:w="541" w:type="dxa"/>
            <w:tcBorders>
              <w:top w:val="single" w:sz="4" w:space="0" w:color="auto"/>
              <w:left w:val="single" w:sz="4" w:space="0" w:color="auto"/>
              <w:bottom w:val="single" w:sz="4" w:space="0" w:color="auto"/>
              <w:right w:val="single" w:sz="4" w:space="0" w:color="auto"/>
            </w:tcBorders>
          </w:tcPr>
          <w:p w14:paraId="2544B389" w14:textId="77777777" w:rsidR="000868D1" w:rsidRDefault="000868D1" w:rsidP="00946D97">
            <w:pPr>
              <w:jc w:val="center"/>
              <w:rPr>
                <w:rFonts w:ascii="Times New Roman" w:eastAsia="Calibri" w:hAnsi="Times New Roman"/>
              </w:rPr>
            </w:pPr>
            <w:r>
              <w:rPr>
                <w:rFonts w:ascii="Times New Roman" w:eastAsia="Calibri" w:hAnsi="Times New Roman"/>
              </w:rPr>
              <w:t>9</w:t>
            </w:r>
          </w:p>
        </w:tc>
        <w:tc>
          <w:tcPr>
            <w:tcW w:w="3761" w:type="dxa"/>
            <w:tcBorders>
              <w:top w:val="single" w:sz="4" w:space="0" w:color="auto"/>
              <w:left w:val="single" w:sz="4" w:space="0" w:color="auto"/>
              <w:bottom w:val="single" w:sz="4" w:space="0" w:color="auto"/>
              <w:right w:val="single" w:sz="4" w:space="0" w:color="auto"/>
            </w:tcBorders>
          </w:tcPr>
          <w:p w14:paraId="57A84611" w14:textId="77777777" w:rsidR="000868D1" w:rsidRDefault="000868D1" w:rsidP="00946D97">
            <w:pPr>
              <w:snapToGrid w:val="0"/>
              <w:jc w:val="both"/>
              <w:rPr>
                <w:rFonts w:ascii="Times New Roman" w:hAnsi="Times New Roman"/>
              </w:rPr>
            </w:pPr>
            <w:r>
              <w:rPr>
                <w:rFonts w:ascii="Times New Roman" w:hAnsi="Times New Roman"/>
              </w:rPr>
              <w:t xml:space="preserve">Ištrupėjusių betoninių pakopų remontas, betono ir </w:t>
            </w:r>
            <w:proofErr w:type="spellStart"/>
            <w:r>
              <w:rPr>
                <w:rFonts w:ascii="Times New Roman" w:hAnsi="Times New Roman"/>
              </w:rPr>
              <w:t>polimerbetonio</w:t>
            </w:r>
            <w:proofErr w:type="spellEnd"/>
            <w:r>
              <w:rPr>
                <w:rFonts w:ascii="Times New Roman" w:hAnsi="Times New Roman"/>
              </w:rPr>
              <w:t xml:space="preserve"> mišiniais, naujų pakopų išlyginimas</w:t>
            </w:r>
          </w:p>
        </w:tc>
        <w:tc>
          <w:tcPr>
            <w:tcW w:w="1056" w:type="dxa"/>
            <w:tcBorders>
              <w:top w:val="single" w:sz="4" w:space="0" w:color="auto"/>
              <w:left w:val="single" w:sz="4" w:space="0" w:color="auto"/>
              <w:bottom w:val="single" w:sz="4" w:space="0" w:color="auto"/>
              <w:right w:val="single" w:sz="4" w:space="0" w:color="auto"/>
            </w:tcBorders>
          </w:tcPr>
          <w:p w14:paraId="6D94D5F6" w14:textId="77777777" w:rsidR="000868D1" w:rsidRDefault="000868D1" w:rsidP="00946D97">
            <w:pPr>
              <w:rPr>
                <w:rFonts w:ascii="Times New Roman" w:hAnsi="Times New Roman"/>
              </w:rPr>
            </w:pPr>
            <w:r>
              <w:rPr>
                <w:rFonts w:ascii="Times New Roman" w:hAnsi="Times New Roman"/>
              </w:rPr>
              <w:t>1 m</w:t>
            </w:r>
            <w:r>
              <w:rPr>
                <w:rFonts w:ascii="Times New Roman" w:hAnsi="Times New Roman"/>
                <w:vertAlign w:val="superscript"/>
              </w:rPr>
              <w:t>2</w:t>
            </w:r>
          </w:p>
        </w:tc>
        <w:tc>
          <w:tcPr>
            <w:tcW w:w="4270" w:type="dxa"/>
            <w:tcBorders>
              <w:top w:val="single" w:sz="4" w:space="0" w:color="auto"/>
              <w:left w:val="single" w:sz="4" w:space="0" w:color="auto"/>
              <w:bottom w:val="single" w:sz="4" w:space="0" w:color="auto"/>
              <w:right w:val="single" w:sz="4" w:space="0" w:color="auto"/>
            </w:tcBorders>
          </w:tcPr>
          <w:p w14:paraId="01E12BC4" w14:textId="77777777" w:rsidR="000868D1" w:rsidRDefault="000868D1" w:rsidP="00946D97">
            <w:pPr>
              <w:snapToGrid w:val="0"/>
              <w:jc w:val="both"/>
              <w:rPr>
                <w:rFonts w:ascii="Times New Roman" w:hAnsi="Times New Roman"/>
              </w:rPr>
            </w:pPr>
            <w:r>
              <w:rPr>
                <w:rFonts w:ascii="Times New Roman" w:hAnsi="Times New Roman"/>
              </w:rPr>
              <w:t>1.Pakopose išmuštų vietų išvalymas ir išplovimas. 2.Išmuštų vietų ir plyšių užtaisymas skiediniu ar betonu. 3.Užtaisytų vietų užtrynimas, apdailinant paviršių arba nušlifuojant.</w:t>
            </w:r>
          </w:p>
        </w:tc>
      </w:tr>
      <w:tr w:rsidR="000868D1" w14:paraId="7EAE8BFB" w14:textId="77777777" w:rsidTr="00C15916">
        <w:tc>
          <w:tcPr>
            <w:tcW w:w="541" w:type="dxa"/>
            <w:tcBorders>
              <w:top w:val="single" w:sz="4" w:space="0" w:color="auto"/>
              <w:left w:val="single" w:sz="4" w:space="0" w:color="auto"/>
              <w:bottom w:val="single" w:sz="4" w:space="0" w:color="auto"/>
              <w:right w:val="single" w:sz="4" w:space="0" w:color="auto"/>
            </w:tcBorders>
          </w:tcPr>
          <w:p w14:paraId="04C4A4F5" w14:textId="77777777" w:rsidR="000868D1" w:rsidRDefault="000868D1" w:rsidP="00946D97">
            <w:pPr>
              <w:jc w:val="center"/>
              <w:rPr>
                <w:rFonts w:ascii="Times New Roman" w:eastAsia="Calibri" w:hAnsi="Times New Roman"/>
              </w:rPr>
            </w:pPr>
            <w:r>
              <w:rPr>
                <w:rFonts w:ascii="Times New Roman" w:eastAsia="Calibri" w:hAnsi="Times New Roman"/>
              </w:rPr>
              <w:t>10</w:t>
            </w:r>
          </w:p>
        </w:tc>
        <w:tc>
          <w:tcPr>
            <w:tcW w:w="3761" w:type="dxa"/>
            <w:tcBorders>
              <w:top w:val="single" w:sz="4" w:space="0" w:color="auto"/>
              <w:left w:val="single" w:sz="4" w:space="0" w:color="000000"/>
              <w:bottom w:val="single" w:sz="4" w:space="0" w:color="000000"/>
              <w:right w:val="nil"/>
            </w:tcBorders>
          </w:tcPr>
          <w:p w14:paraId="06F8F890" w14:textId="77777777" w:rsidR="000868D1" w:rsidRDefault="000868D1" w:rsidP="00946D97">
            <w:pPr>
              <w:snapToGrid w:val="0"/>
              <w:jc w:val="both"/>
              <w:rPr>
                <w:rFonts w:ascii="Times New Roman" w:hAnsi="Times New Roman"/>
              </w:rPr>
            </w:pPr>
            <w:r>
              <w:rPr>
                <w:rFonts w:ascii="Times New Roman" w:hAnsi="Times New Roman"/>
              </w:rPr>
              <w:t>Pakopų remontas, pakeičiant betonines trinkeles</w:t>
            </w:r>
          </w:p>
        </w:tc>
        <w:tc>
          <w:tcPr>
            <w:tcW w:w="1056" w:type="dxa"/>
            <w:tcBorders>
              <w:top w:val="single" w:sz="4" w:space="0" w:color="auto"/>
              <w:left w:val="single" w:sz="4" w:space="0" w:color="000000"/>
              <w:bottom w:val="single" w:sz="4" w:space="0" w:color="000000"/>
              <w:right w:val="nil"/>
            </w:tcBorders>
          </w:tcPr>
          <w:p w14:paraId="18647093" w14:textId="77777777" w:rsidR="000868D1" w:rsidRDefault="000868D1" w:rsidP="00946D97">
            <w:pPr>
              <w:snapToGrid w:val="0"/>
              <w:rPr>
                <w:rFonts w:ascii="Times New Roman" w:hAnsi="Times New Roman"/>
              </w:rPr>
            </w:pPr>
            <w:r>
              <w:rPr>
                <w:rFonts w:ascii="Times New Roman" w:hAnsi="Times New Roman"/>
              </w:rPr>
              <w:t>1 m</w:t>
            </w:r>
            <w:r>
              <w:rPr>
                <w:rFonts w:ascii="Times New Roman" w:hAnsi="Times New Roman"/>
                <w:vertAlign w:val="superscript"/>
              </w:rPr>
              <w:t>2</w:t>
            </w:r>
          </w:p>
        </w:tc>
        <w:tc>
          <w:tcPr>
            <w:tcW w:w="4270" w:type="dxa"/>
            <w:tcBorders>
              <w:top w:val="single" w:sz="4" w:space="0" w:color="auto"/>
              <w:left w:val="single" w:sz="4" w:space="0" w:color="000000"/>
              <w:bottom w:val="single" w:sz="4" w:space="0" w:color="000000"/>
              <w:right w:val="single" w:sz="4" w:space="0" w:color="000000"/>
            </w:tcBorders>
          </w:tcPr>
          <w:p w14:paraId="603F7D16" w14:textId="77777777" w:rsidR="000868D1" w:rsidRDefault="000868D1" w:rsidP="00946D97">
            <w:pPr>
              <w:snapToGrid w:val="0"/>
              <w:jc w:val="both"/>
              <w:rPr>
                <w:rFonts w:ascii="Times New Roman" w:hAnsi="Times New Roman"/>
              </w:rPr>
            </w:pPr>
            <w:r>
              <w:rPr>
                <w:rFonts w:ascii="Times New Roman" w:hAnsi="Times New Roman"/>
              </w:rPr>
              <w:t>1. Nuvalyti purvą. 2. Nuardyti sulaužytas betonines plyteles. 3. Atstatyti pagrindą. 4. Pakloti naujas betonines plyteles. 5. Siūles užpildyti smėliu.</w:t>
            </w:r>
          </w:p>
        </w:tc>
      </w:tr>
      <w:tr w:rsidR="000868D1" w14:paraId="4072ADC0" w14:textId="77777777" w:rsidTr="00C15916">
        <w:tc>
          <w:tcPr>
            <w:tcW w:w="541" w:type="dxa"/>
            <w:tcBorders>
              <w:top w:val="single" w:sz="4" w:space="0" w:color="auto"/>
              <w:left w:val="single" w:sz="4" w:space="0" w:color="auto"/>
              <w:bottom w:val="single" w:sz="4" w:space="0" w:color="auto"/>
              <w:right w:val="single" w:sz="4" w:space="0" w:color="auto"/>
            </w:tcBorders>
          </w:tcPr>
          <w:p w14:paraId="093D17F8" w14:textId="77777777" w:rsidR="000868D1" w:rsidRDefault="000868D1" w:rsidP="00946D97">
            <w:pPr>
              <w:jc w:val="center"/>
              <w:rPr>
                <w:rFonts w:ascii="Times New Roman" w:eastAsia="Calibri" w:hAnsi="Times New Roman"/>
              </w:rPr>
            </w:pPr>
            <w:r>
              <w:rPr>
                <w:rFonts w:ascii="Times New Roman" w:eastAsia="Calibri" w:hAnsi="Times New Roman"/>
              </w:rPr>
              <w:t>11</w:t>
            </w:r>
          </w:p>
        </w:tc>
        <w:tc>
          <w:tcPr>
            <w:tcW w:w="3761" w:type="dxa"/>
            <w:tcBorders>
              <w:top w:val="nil"/>
              <w:left w:val="single" w:sz="4" w:space="0" w:color="000000"/>
              <w:bottom w:val="single" w:sz="4" w:space="0" w:color="000000"/>
              <w:right w:val="nil"/>
            </w:tcBorders>
          </w:tcPr>
          <w:p w14:paraId="07CD3B45" w14:textId="77777777" w:rsidR="000868D1" w:rsidRDefault="000868D1" w:rsidP="00946D97">
            <w:pPr>
              <w:snapToGrid w:val="0"/>
              <w:jc w:val="both"/>
              <w:rPr>
                <w:rFonts w:ascii="Times New Roman" w:hAnsi="Times New Roman"/>
              </w:rPr>
            </w:pPr>
            <w:r>
              <w:rPr>
                <w:rFonts w:ascii="Times New Roman" w:hAnsi="Times New Roman"/>
              </w:rPr>
              <w:t>Sutrupėjusių betoninių konstrukcijų išardymas, betonavimas naujai</w:t>
            </w:r>
          </w:p>
        </w:tc>
        <w:tc>
          <w:tcPr>
            <w:tcW w:w="1056" w:type="dxa"/>
            <w:tcBorders>
              <w:top w:val="nil"/>
              <w:left w:val="single" w:sz="4" w:space="0" w:color="000000"/>
              <w:bottom w:val="single" w:sz="4" w:space="0" w:color="000000"/>
              <w:right w:val="nil"/>
            </w:tcBorders>
          </w:tcPr>
          <w:p w14:paraId="6767860E" w14:textId="77777777" w:rsidR="000868D1" w:rsidRDefault="000868D1" w:rsidP="00946D97">
            <w:pPr>
              <w:snapToGrid w:val="0"/>
              <w:rPr>
                <w:rFonts w:ascii="Times New Roman" w:hAnsi="Times New Roman"/>
                <w:vertAlign w:val="superscript"/>
              </w:rPr>
            </w:pPr>
            <w:r>
              <w:rPr>
                <w:rFonts w:ascii="Times New Roman" w:hAnsi="Times New Roman"/>
              </w:rPr>
              <w:t>1 m</w:t>
            </w:r>
            <w:r>
              <w:rPr>
                <w:rFonts w:ascii="Times New Roman" w:hAnsi="Times New Roman"/>
                <w:vertAlign w:val="superscript"/>
              </w:rPr>
              <w:t>3</w:t>
            </w:r>
          </w:p>
        </w:tc>
        <w:tc>
          <w:tcPr>
            <w:tcW w:w="4270" w:type="dxa"/>
            <w:tcBorders>
              <w:top w:val="nil"/>
              <w:left w:val="single" w:sz="4" w:space="0" w:color="000000"/>
              <w:bottom w:val="single" w:sz="4" w:space="0" w:color="000000"/>
              <w:right w:val="single" w:sz="4" w:space="0" w:color="000000"/>
            </w:tcBorders>
          </w:tcPr>
          <w:p w14:paraId="098EA593" w14:textId="77777777" w:rsidR="000868D1" w:rsidRDefault="000868D1" w:rsidP="00946D97">
            <w:pPr>
              <w:snapToGrid w:val="0"/>
              <w:jc w:val="both"/>
              <w:rPr>
                <w:rFonts w:ascii="Times New Roman" w:hAnsi="Times New Roman"/>
              </w:rPr>
            </w:pPr>
            <w:r>
              <w:rPr>
                <w:rFonts w:ascii="Times New Roman" w:hAnsi="Times New Roman"/>
              </w:rPr>
              <w:t>1. Nukapoti kirstukais irstantį silpną betoną 2. Nuvalyti dulkes nuo paviršiaus. 3. Padengti cementiniu skiediniu.</w:t>
            </w:r>
          </w:p>
        </w:tc>
      </w:tr>
      <w:tr w:rsidR="000868D1" w14:paraId="43ABB8D6" w14:textId="77777777" w:rsidTr="00946D97">
        <w:tc>
          <w:tcPr>
            <w:tcW w:w="541" w:type="dxa"/>
            <w:tcBorders>
              <w:top w:val="single" w:sz="4" w:space="0" w:color="auto"/>
              <w:left w:val="single" w:sz="4" w:space="0" w:color="auto"/>
              <w:bottom w:val="single" w:sz="4" w:space="0" w:color="auto"/>
              <w:right w:val="single" w:sz="4" w:space="0" w:color="auto"/>
            </w:tcBorders>
          </w:tcPr>
          <w:p w14:paraId="0A80852E" w14:textId="77777777" w:rsidR="000868D1" w:rsidRDefault="000868D1" w:rsidP="00946D97">
            <w:pPr>
              <w:jc w:val="center"/>
              <w:rPr>
                <w:rFonts w:ascii="Times New Roman" w:eastAsia="Calibri" w:hAnsi="Times New Roman"/>
              </w:rPr>
            </w:pPr>
            <w:r>
              <w:rPr>
                <w:rFonts w:ascii="Times New Roman" w:eastAsia="Calibri" w:hAnsi="Times New Roman"/>
              </w:rPr>
              <w:t>12</w:t>
            </w:r>
          </w:p>
        </w:tc>
        <w:tc>
          <w:tcPr>
            <w:tcW w:w="3761" w:type="dxa"/>
            <w:tcBorders>
              <w:top w:val="nil"/>
              <w:left w:val="single" w:sz="4" w:space="0" w:color="000000"/>
              <w:bottom w:val="single" w:sz="4" w:space="0" w:color="auto"/>
              <w:right w:val="nil"/>
            </w:tcBorders>
          </w:tcPr>
          <w:p w14:paraId="7F81F4CC" w14:textId="77777777" w:rsidR="000868D1" w:rsidRDefault="000868D1" w:rsidP="00946D97">
            <w:pPr>
              <w:snapToGrid w:val="0"/>
              <w:jc w:val="both"/>
              <w:rPr>
                <w:rFonts w:ascii="Times New Roman" w:hAnsi="Times New Roman"/>
              </w:rPr>
            </w:pPr>
            <w:r>
              <w:rPr>
                <w:rFonts w:ascii="Times New Roman" w:hAnsi="Times New Roman"/>
              </w:rPr>
              <w:t>Atšokusių akmens masės ir granitinių plokščių priklijavimas</w:t>
            </w:r>
          </w:p>
        </w:tc>
        <w:tc>
          <w:tcPr>
            <w:tcW w:w="1056" w:type="dxa"/>
            <w:tcBorders>
              <w:top w:val="nil"/>
              <w:left w:val="single" w:sz="4" w:space="0" w:color="000000"/>
              <w:bottom w:val="single" w:sz="4" w:space="0" w:color="auto"/>
              <w:right w:val="nil"/>
            </w:tcBorders>
          </w:tcPr>
          <w:p w14:paraId="37993411" w14:textId="77777777" w:rsidR="000868D1" w:rsidRDefault="000868D1" w:rsidP="00946D97">
            <w:pPr>
              <w:rPr>
                <w:rFonts w:ascii="Times New Roman" w:hAnsi="Times New Roman"/>
              </w:rPr>
            </w:pPr>
            <w:r>
              <w:rPr>
                <w:rFonts w:ascii="Times New Roman" w:hAnsi="Times New Roman"/>
              </w:rPr>
              <w:t>1 m</w:t>
            </w:r>
            <w:r>
              <w:rPr>
                <w:rFonts w:ascii="Times New Roman" w:hAnsi="Times New Roman"/>
                <w:vertAlign w:val="superscript"/>
              </w:rPr>
              <w:t>2</w:t>
            </w:r>
          </w:p>
        </w:tc>
        <w:tc>
          <w:tcPr>
            <w:tcW w:w="4270" w:type="dxa"/>
            <w:tcBorders>
              <w:top w:val="nil"/>
              <w:left w:val="single" w:sz="4" w:space="0" w:color="000000"/>
              <w:bottom w:val="single" w:sz="4" w:space="0" w:color="auto"/>
              <w:right w:val="single" w:sz="4" w:space="0" w:color="000000"/>
            </w:tcBorders>
          </w:tcPr>
          <w:p w14:paraId="0B6F30B1" w14:textId="77777777" w:rsidR="000868D1" w:rsidRDefault="000868D1" w:rsidP="00946D97">
            <w:pPr>
              <w:snapToGrid w:val="0"/>
              <w:jc w:val="both"/>
              <w:rPr>
                <w:rFonts w:ascii="Times New Roman" w:hAnsi="Times New Roman"/>
              </w:rPr>
            </w:pPr>
            <w:r>
              <w:rPr>
                <w:rFonts w:ascii="Times New Roman" w:hAnsi="Times New Roman"/>
              </w:rPr>
              <w:t>1. Nuvalyti purvą ir klijų likučius. 2. Priklijuoti plokštes akmens masės klijais.</w:t>
            </w:r>
          </w:p>
        </w:tc>
      </w:tr>
      <w:tr w:rsidR="000868D1" w14:paraId="5882CE6E" w14:textId="77777777" w:rsidTr="00946D97">
        <w:tc>
          <w:tcPr>
            <w:tcW w:w="541" w:type="dxa"/>
            <w:tcBorders>
              <w:top w:val="single" w:sz="4" w:space="0" w:color="auto"/>
              <w:left w:val="single" w:sz="4" w:space="0" w:color="auto"/>
              <w:bottom w:val="single" w:sz="4" w:space="0" w:color="auto"/>
              <w:right w:val="single" w:sz="4" w:space="0" w:color="auto"/>
            </w:tcBorders>
          </w:tcPr>
          <w:p w14:paraId="2DDECEF9" w14:textId="77777777" w:rsidR="000868D1" w:rsidRDefault="000868D1" w:rsidP="00946D97">
            <w:pPr>
              <w:jc w:val="center"/>
              <w:rPr>
                <w:rFonts w:ascii="Times New Roman" w:eastAsia="Calibri" w:hAnsi="Times New Roman"/>
              </w:rPr>
            </w:pPr>
            <w:r>
              <w:rPr>
                <w:rFonts w:ascii="Times New Roman" w:eastAsia="Calibri" w:hAnsi="Times New Roman"/>
              </w:rPr>
              <w:t>13</w:t>
            </w:r>
          </w:p>
        </w:tc>
        <w:tc>
          <w:tcPr>
            <w:tcW w:w="3761" w:type="dxa"/>
            <w:tcBorders>
              <w:top w:val="single" w:sz="4" w:space="0" w:color="auto"/>
              <w:left w:val="single" w:sz="4" w:space="0" w:color="auto"/>
              <w:bottom w:val="single" w:sz="4" w:space="0" w:color="auto"/>
              <w:right w:val="single" w:sz="4" w:space="0" w:color="auto"/>
            </w:tcBorders>
          </w:tcPr>
          <w:p w14:paraId="57B6E924" w14:textId="77777777" w:rsidR="000868D1" w:rsidRDefault="000868D1" w:rsidP="00946D97">
            <w:pPr>
              <w:snapToGrid w:val="0"/>
              <w:jc w:val="both"/>
              <w:rPr>
                <w:rFonts w:ascii="Times New Roman" w:hAnsi="Times New Roman"/>
              </w:rPr>
            </w:pPr>
            <w:r>
              <w:rPr>
                <w:rFonts w:ascii="Times New Roman" w:hAnsi="Times New Roman"/>
              </w:rPr>
              <w:t>Naujų akmens masės ir granitinių plokščių priklijavimas</w:t>
            </w:r>
          </w:p>
        </w:tc>
        <w:tc>
          <w:tcPr>
            <w:tcW w:w="1056" w:type="dxa"/>
            <w:tcBorders>
              <w:top w:val="single" w:sz="4" w:space="0" w:color="auto"/>
              <w:left w:val="single" w:sz="4" w:space="0" w:color="auto"/>
              <w:bottom w:val="single" w:sz="4" w:space="0" w:color="auto"/>
              <w:right w:val="single" w:sz="4" w:space="0" w:color="auto"/>
            </w:tcBorders>
          </w:tcPr>
          <w:p w14:paraId="1F1AFD3F" w14:textId="77777777" w:rsidR="000868D1" w:rsidRDefault="000868D1" w:rsidP="00946D97">
            <w:pPr>
              <w:rPr>
                <w:rFonts w:ascii="Times New Roman" w:hAnsi="Times New Roman"/>
              </w:rPr>
            </w:pPr>
            <w:r>
              <w:rPr>
                <w:rFonts w:ascii="Times New Roman" w:hAnsi="Times New Roman"/>
              </w:rPr>
              <w:t>1 m</w:t>
            </w:r>
            <w:r>
              <w:rPr>
                <w:rFonts w:ascii="Times New Roman" w:hAnsi="Times New Roman"/>
                <w:vertAlign w:val="superscript"/>
              </w:rPr>
              <w:t>2</w:t>
            </w:r>
          </w:p>
        </w:tc>
        <w:tc>
          <w:tcPr>
            <w:tcW w:w="4270" w:type="dxa"/>
            <w:tcBorders>
              <w:top w:val="single" w:sz="4" w:space="0" w:color="auto"/>
              <w:left w:val="single" w:sz="4" w:space="0" w:color="auto"/>
              <w:bottom w:val="single" w:sz="4" w:space="0" w:color="auto"/>
              <w:right w:val="single" w:sz="4" w:space="0" w:color="auto"/>
            </w:tcBorders>
          </w:tcPr>
          <w:p w14:paraId="69721454" w14:textId="77777777" w:rsidR="000868D1" w:rsidRDefault="000868D1" w:rsidP="00946D97">
            <w:pPr>
              <w:snapToGrid w:val="0"/>
              <w:jc w:val="both"/>
              <w:rPr>
                <w:rFonts w:ascii="Times New Roman" w:hAnsi="Times New Roman"/>
              </w:rPr>
            </w:pPr>
            <w:r>
              <w:rPr>
                <w:rFonts w:ascii="Times New Roman" w:hAnsi="Times New Roman"/>
              </w:rPr>
              <w:t xml:space="preserve">1. Įsigyti akmens masės plokštes. 2.Nuvalyti purvą ir klijų likučius. 2. </w:t>
            </w:r>
            <w:r>
              <w:rPr>
                <w:rFonts w:ascii="Times New Roman" w:hAnsi="Times New Roman"/>
              </w:rPr>
              <w:lastRenderedPageBreak/>
              <w:t>Priklijuoti naujas plokštes akmens masės klijais.</w:t>
            </w:r>
          </w:p>
        </w:tc>
      </w:tr>
      <w:tr w:rsidR="000868D1" w14:paraId="66ACB4B1" w14:textId="77777777" w:rsidTr="00C15916">
        <w:tc>
          <w:tcPr>
            <w:tcW w:w="541" w:type="dxa"/>
            <w:tcBorders>
              <w:top w:val="single" w:sz="4" w:space="0" w:color="auto"/>
              <w:left w:val="single" w:sz="4" w:space="0" w:color="auto"/>
              <w:bottom w:val="single" w:sz="4" w:space="0" w:color="auto"/>
              <w:right w:val="single" w:sz="4" w:space="0" w:color="auto"/>
            </w:tcBorders>
          </w:tcPr>
          <w:p w14:paraId="2D362BBA" w14:textId="77777777" w:rsidR="000868D1" w:rsidRDefault="000868D1" w:rsidP="00946D97">
            <w:pPr>
              <w:jc w:val="center"/>
              <w:rPr>
                <w:rFonts w:ascii="Times New Roman" w:eastAsia="Calibri" w:hAnsi="Times New Roman"/>
              </w:rPr>
            </w:pPr>
            <w:r>
              <w:rPr>
                <w:rFonts w:ascii="Times New Roman" w:eastAsia="Calibri" w:hAnsi="Times New Roman"/>
              </w:rPr>
              <w:lastRenderedPageBreak/>
              <w:t>14</w:t>
            </w:r>
          </w:p>
        </w:tc>
        <w:tc>
          <w:tcPr>
            <w:tcW w:w="3761" w:type="dxa"/>
            <w:tcBorders>
              <w:top w:val="single" w:sz="4" w:space="0" w:color="auto"/>
              <w:left w:val="single" w:sz="4" w:space="0" w:color="auto"/>
              <w:bottom w:val="single" w:sz="4" w:space="0" w:color="auto"/>
              <w:right w:val="single" w:sz="4" w:space="0" w:color="auto"/>
            </w:tcBorders>
          </w:tcPr>
          <w:p w14:paraId="12384947" w14:textId="77777777" w:rsidR="000868D1" w:rsidRDefault="000868D1" w:rsidP="00946D97">
            <w:pPr>
              <w:snapToGrid w:val="0"/>
              <w:jc w:val="both"/>
              <w:rPr>
                <w:rFonts w:ascii="Times New Roman" w:hAnsi="Times New Roman"/>
              </w:rPr>
            </w:pPr>
            <w:r>
              <w:rPr>
                <w:rFonts w:ascii="Times New Roman" w:hAnsi="Times New Roman"/>
              </w:rPr>
              <w:t>Išgriuvusios akmenų tvoros ar atraminės sienutės remontas, panaudojant esamus akmenis</w:t>
            </w:r>
          </w:p>
        </w:tc>
        <w:tc>
          <w:tcPr>
            <w:tcW w:w="1056" w:type="dxa"/>
            <w:tcBorders>
              <w:top w:val="single" w:sz="4" w:space="0" w:color="auto"/>
              <w:left w:val="single" w:sz="4" w:space="0" w:color="auto"/>
              <w:bottom w:val="single" w:sz="4" w:space="0" w:color="auto"/>
              <w:right w:val="single" w:sz="4" w:space="0" w:color="auto"/>
            </w:tcBorders>
          </w:tcPr>
          <w:p w14:paraId="145FDFF1" w14:textId="77777777" w:rsidR="000868D1" w:rsidRDefault="000868D1" w:rsidP="00946D97">
            <w:pPr>
              <w:rPr>
                <w:rFonts w:ascii="Times New Roman" w:hAnsi="Times New Roman"/>
              </w:rPr>
            </w:pPr>
            <w:r>
              <w:rPr>
                <w:rFonts w:ascii="Times New Roman" w:hAnsi="Times New Roman"/>
              </w:rPr>
              <w:t>1 m</w:t>
            </w:r>
            <w:r>
              <w:rPr>
                <w:rFonts w:ascii="Times New Roman" w:hAnsi="Times New Roman"/>
                <w:vertAlign w:val="superscript"/>
              </w:rPr>
              <w:t>2</w:t>
            </w:r>
          </w:p>
        </w:tc>
        <w:tc>
          <w:tcPr>
            <w:tcW w:w="4270" w:type="dxa"/>
            <w:tcBorders>
              <w:top w:val="single" w:sz="4" w:space="0" w:color="auto"/>
              <w:left w:val="single" w:sz="4" w:space="0" w:color="auto"/>
              <w:bottom w:val="single" w:sz="4" w:space="0" w:color="auto"/>
              <w:right w:val="single" w:sz="4" w:space="0" w:color="auto"/>
            </w:tcBorders>
          </w:tcPr>
          <w:p w14:paraId="3D1EEE67" w14:textId="77777777" w:rsidR="000868D1" w:rsidRDefault="000868D1" w:rsidP="00946D97">
            <w:pPr>
              <w:snapToGrid w:val="0"/>
              <w:jc w:val="both"/>
              <w:rPr>
                <w:rFonts w:ascii="Times New Roman" w:hAnsi="Times New Roman"/>
              </w:rPr>
            </w:pPr>
            <w:r>
              <w:rPr>
                <w:rFonts w:ascii="Times New Roman" w:hAnsi="Times New Roman"/>
              </w:rPr>
              <w:t>1. Nukapoti kirstukais irstantį silpną betoną nuo konstrukcijos ir nuo akmenų. 2. Įbetonuoti akmenis į sienutę ar tvorą, naudojant cementinį skiedinį. 3. Išvežti statybines atliekas.</w:t>
            </w:r>
          </w:p>
        </w:tc>
      </w:tr>
      <w:tr w:rsidR="000868D1" w14:paraId="2846A34D" w14:textId="77777777" w:rsidTr="00C15916">
        <w:tc>
          <w:tcPr>
            <w:tcW w:w="541" w:type="dxa"/>
            <w:tcBorders>
              <w:top w:val="single" w:sz="4" w:space="0" w:color="auto"/>
              <w:left w:val="single" w:sz="4" w:space="0" w:color="auto"/>
              <w:bottom w:val="single" w:sz="4" w:space="0" w:color="auto"/>
              <w:right w:val="single" w:sz="4" w:space="0" w:color="auto"/>
            </w:tcBorders>
          </w:tcPr>
          <w:p w14:paraId="0A9CCAE3" w14:textId="77777777" w:rsidR="000868D1" w:rsidRDefault="000868D1" w:rsidP="00946D97">
            <w:pPr>
              <w:jc w:val="center"/>
              <w:rPr>
                <w:rFonts w:ascii="Times New Roman" w:eastAsia="Calibri" w:hAnsi="Times New Roman"/>
              </w:rPr>
            </w:pPr>
            <w:r>
              <w:rPr>
                <w:rFonts w:ascii="Times New Roman" w:eastAsia="Calibri" w:hAnsi="Times New Roman"/>
              </w:rPr>
              <w:t>15</w:t>
            </w:r>
          </w:p>
        </w:tc>
        <w:tc>
          <w:tcPr>
            <w:tcW w:w="3761" w:type="dxa"/>
            <w:tcBorders>
              <w:top w:val="single" w:sz="4" w:space="0" w:color="auto"/>
              <w:left w:val="single" w:sz="4" w:space="0" w:color="000000"/>
              <w:bottom w:val="single" w:sz="4" w:space="0" w:color="auto"/>
              <w:right w:val="nil"/>
            </w:tcBorders>
          </w:tcPr>
          <w:p w14:paraId="3C201F1C" w14:textId="77777777" w:rsidR="000868D1" w:rsidRDefault="000868D1" w:rsidP="00946D97">
            <w:pPr>
              <w:snapToGrid w:val="0"/>
              <w:jc w:val="both"/>
              <w:rPr>
                <w:rFonts w:ascii="Times New Roman" w:hAnsi="Times New Roman"/>
              </w:rPr>
            </w:pPr>
            <w:r>
              <w:rPr>
                <w:rFonts w:ascii="Times New Roman" w:hAnsi="Times New Roman"/>
              </w:rPr>
              <w:t>Išgriuvusios akmenų tvoros ar atraminės sienutės remontas, panaudojant papildomus   akmenis</w:t>
            </w:r>
          </w:p>
        </w:tc>
        <w:tc>
          <w:tcPr>
            <w:tcW w:w="1056" w:type="dxa"/>
            <w:tcBorders>
              <w:top w:val="single" w:sz="4" w:space="0" w:color="auto"/>
              <w:left w:val="single" w:sz="4" w:space="0" w:color="000000"/>
              <w:bottom w:val="single" w:sz="4" w:space="0" w:color="auto"/>
              <w:right w:val="nil"/>
            </w:tcBorders>
          </w:tcPr>
          <w:p w14:paraId="37565B4D" w14:textId="77777777" w:rsidR="000868D1" w:rsidRDefault="000868D1" w:rsidP="00946D97">
            <w:pPr>
              <w:rPr>
                <w:rFonts w:ascii="Times New Roman" w:hAnsi="Times New Roman"/>
              </w:rPr>
            </w:pPr>
            <w:r>
              <w:rPr>
                <w:rFonts w:ascii="Times New Roman" w:hAnsi="Times New Roman"/>
              </w:rPr>
              <w:t>1 m</w:t>
            </w:r>
            <w:r>
              <w:rPr>
                <w:rFonts w:ascii="Times New Roman" w:hAnsi="Times New Roman"/>
                <w:vertAlign w:val="superscript"/>
              </w:rPr>
              <w:t>2</w:t>
            </w:r>
          </w:p>
        </w:tc>
        <w:tc>
          <w:tcPr>
            <w:tcW w:w="4270" w:type="dxa"/>
            <w:tcBorders>
              <w:top w:val="single" w:sz="4" w:space="0" w:color="auto"/>
              <w:left w:val="single" w:sz="4" w:space="0" w:color="000000"/>
              <w:bottom w:val="single" w:sz="4" w:space="0" w:color="auto"/>
              <w:right w:val="single" w:sz="4" w:space="0" w:color="000000"/>
            </w:tcBorders>
          </w:tcPr>
          <w:p w14:paraId="06F9628E" w14:textId="77777777" w:rsidR="000868D1" w:rsidRDefault="000868D1" w:rsidP="00946D97">
            <w:pPr>
              <w:snapToGrid w:val="0"/>
              <w:jc w:val="both"/>
              <w:rPr>
                <w:rFonts w:ascii="Times New Roman" w:hAnsi="Times New Roman"/>
              </w:rPr>
            </w:pPr>
            <w:r>
              <w:rPr>
                <w:rFonts w:ascii="Times New Roman" w:hAnsi="Times New Roman"/>
              </w:rPr>
              <w:t>1. Nukapoti kirstukais irstantį silpną betoną nuo konstrukcijos ir nuo akmenų. 2. Įbetonuoti naujus (papildomus) akmenis į sienutę ar tvorą, naudojant cementinį skiedinį. 3. Išvežti statybines atliekas.</w:t>
            </w:r>
          </w:p>
        </w:tc>
      </w:tr>
      <w:tr w:rsidR="000868D1" w14:paraId="18F71CC9" w14:textId="77777777" w:rsidTr="00C15916">
        <w:tc>
          <w:tcPr>
            <w:tcW w:w="541" w:type="dxa"/>
            <w:tcBorders>
              <w:top w:val="single" w:sz="4" w:space="0" w:color="auto"/>
              <w:left w:val="single" w:sz="4" w:space="0" w:color="auto"/>
              <w:bottom w:val="single" w:sz="4" w:space="0" w:color="auto"/>
              <w:right w:val="single" w:sz="4" w:space="0" w:color="auto"/>
            </w:tcBorders>
          </w:tcPr>
          <w:p w14:paraId="38F37FEA" w14:textId="77777777" w:rsidR="000868D1" w:rsidRDefault="000868D1" w:rsidP="00946D97">
            <w:pPr>
              <w:jc w:val="center"/>
              <w:rPr>
                <w:rFonts w:ascii="Times New Roman" w:eastAsia="Calibri" w:hAnsi="Times New Roman"/>
              </w:rPr>
            </w:pPr>
            <w:r>
              <w:rPr>
                <w:rFonts w:ascii="Times New Roman" w:eastAsia="Calibri" w:hAnsi="Times New Roman"/>
              </w:rPr>
              <w:t>16</w:t>
            </w:r>
          </w:p>
        </w:tc>
        <w:tc>
          <w:tcPr>
            <w:tcW w:w="3761" w:type="dxa"/>
            <w:tcBorders>
              <w:top w:val="single" w:sz="4" w:space="0" w:color="auto"/>
              <w:left w:val="single" w:sz="4" w:space="0" w:color="auto"/>
              <w:bottom w:val="single" w:sz="4" w:space="0" w:color="auto"/>
              <w:right w:val="single" w:sz="4" w:space="0" w:color="auto"/>
            </w:tcBorders>
          </w:tcPr>
          <w:p w14:paraId="707EFDA9" w14:textId="77777777" w:rsidR="000868D1" w:rsidRDefault="000868D1" w:rsidP="00946D97">
            <w:pPr>
              <w:snapToGrid w:val="0"/>
              <w:jc w:val="both"/>
              <w:rPr>
                <w:rFonts w:ascii="Times New Roman" w:hAnsi="Times New Roman"/>
              </w:rPr>
            </w:pPr>
            <w:r>
              <w:rPr>
                <w:rFonts w:ascii="Times New Roman" w:hAnsi="Times New Roman"/>
              </w:rPr>
              <w:t>Sulaužytos metalinės tvoros suvirinimas panaudojant papildomai metalinius intarpus (detales)</w:t>
            </w:r>
          </w:p>
        </w:tc>
        <w:tc>
          <w:tcPr>
            <w:tcW w:w="1056" w:type="dxa"/>
            <w:tcBorders>
              <w:top w:val="single" w:sz="4" w:space="0" w:color="auto"/>
              <w:left w:val="single" w:sz="4" w:space="0" w:color="auto"/>
              <w:bottom w:val="single" w:sz="4" w:space="0" w:color="auto"/>
              <w:right w:val="single" w:sz="4" w:space="0" w:color="auto"/>
            </w:tcBorders>
          </w:tcPr>
          <w:p w14:paraId="52D62B70" w14:textId="77777777" w:rsidR="000868D1" w:rsidRDefault="000868D1" w:rsidP="00986549">
            <w:pPr>
              <w:pStyle w:val="Sraopastraipa"/>
              <w:snapToGrid w:val="0"/>
              <w:ind w:left="12"/>
              <w:rPr>
                <w:rFonts w:ascii="Times New Roman" w:hAnsi="Times New Roman"/>
              </w:rPr>
            </w:pPr>
            <w:r>
              <w:rPr>
                <w:rFonts w:ascii="Times New Roman" w:hAnsi="Times New Roman"/>
              </w:rPr>
              <w:t>1 vnt.</w:t>
            </w:r>
          </w:p>
        </w:tc>
        <w:tc>
          <w:tcPr>
            <w:tcW w:w="4270" w:type="dxa"/>
            <w:tcBorders>
              <w:top w:val="single" w:sz="4" w:space="0" w:color="auto"/>
              <w:left w:val="single" w:sz="4" w:space="0" w:color="auto"/>
              <w:bottom w:val="single" w:sz="4" w:space="0" w:color="auto"/>
              <w:right w:val="single" w:sz="4" w:space="0" w:color="auto"/>
            </w:tcBorders>
          </w:tcPr>
          <w:p w14:paraId="7D4D4904" w14:textId="77777777" w:rsidR="000868D1" w:rsidRDefault="000868D1" w:rsidP="00946D97">
            <w:pPr>
              <w:snapToGrid w:val="0"/>
              <w:jc w:val="both"/>
              <w:rPr>
                <w:rFonts w:ascii="Times New Roman" w:hAnsi="Times New Roman"/>
              </w:rPr>
            </w:pPr>
            <w:r>
              <w:rPr>
                <w:rFonts w:ascii="Times New Roman" w:hAnsi="Times New Roman"/>
              </w:rPr>
              <w:t>1.Privirinti analogiško diametro trūkstamą metalinį intarpą (detalę). 2. Privirintą intarpą paruošti dažymui ir nudažyti lauko sąlygoms pritaikytais metalo dažais, 2 sluoksniais.</w:t>
            </w:r>
          </w:p>
        </w:tc>
      </w:tr>
      <w:tr w:rsidR="000868D1" w14:paraId="6E1BDC9C" w14:textId="77777777" w:rsidTr="00C15916">
        <w:tc>
          <w:tcPr>
            <w:tcW w:w="541" w:type="dxa"/>
            <w:tcBorders>
              <w:top w:val="single" w:sz="4" w:space="0" w:color="auto"/>
              <w:left w:val="single" w:sz="4" w:space="0" w:color="auto"/>
              <w:bottom w:val="single" w:sz="4" w:space="0" w:color="auto"/>
              <w:right w:val="single" w:sz="4" w:space="0" w:color="auto"/>
            </w:tcBorders>
          </w:tcPr>
          <w:p w14:paraId="5B180816" w14:textId="77777777" w:rsidR="000868D1" w:rsidRDefault="000868D1" w:rsidP="00946D97">
            <w:pPr>
              <w:jc w:val="center"/>
              <w:rPr>
                <w:rFonts w:ascii="Times New Roman" w:eastAsia="Calibri" w:hAnsi="Times New Roman"/>
              </w:rPr>
            </w:pPr>
            <w:r>
              <w:rPr>
                <w:rFonts w:ascii="Times New Roman" w:eastAsia="Calibri" w:hAnsi="Times New Roman"/>
              </w:rPr>
              <w:t>17</w:t>
            </w:r>
          </w:p>
        </w:tc>
        <w:tc>
          <w:tcPr>
            <w:tcW w:w="3761" w:type="dxa"/>
            <w:tcBorders>
              <w:top w:val="single" w:sz="4" w:space="0" w:color="auto"/>
              <w:left w:val="single" w:sz="4" w:space="0" w:color="000000"/>
              <w:bottom w:val="single" w:sz="4" w:space="0" w:color="000000"/>
              <w:right w:val="nil"/>
            </w:tcBorders>
          </w:tcPr>
          <w:p w14:paraId="43FB0F41" w14:textId="77777777" w:rsidR="000868D1" w:rsidRDefault="000868D1" w:rsidP="00946D97">
            <w:pPr>
              <w:snapToGrid w:val="0"/>
              <w:jc w:val="both"/>
              <w:rPr>
                <w:rFonts w:ascii="Times New Roman" w:hAnsi="Times New Roman"/>
              </w:rPr>
            </w:pPr>
            <w:r>
              <w:rPr>
                <w:rFonts w:ascii="Times New Roman" w:hAnsi="Times New Roman"/>
              </w:rPr>
              <w:t>Statybinio laužo ir šiukšlių išvežimas</w:t>
            </w:r>
          </w:p>
        </w:tc>
        <w:tc>
          <w:tcPr>
            <w:tcW w:w="1056" w:type="dxa"/>
            <w:tcBorders>
              <w:top w:val="single" w:sz="4" w:space="0" w:color="auto"/>
              <w:left w:val="single" w:sz="4" w:space="0" w:color="000000"/>
              <w:bottom w:val="single" w:sz="4" w:space="0" w:color="000000"/>
              <w:right w:val="nil"/>
            </w:tcBorders>
          </w:tcPr>
          <w:p w14:paraId="11851399" w14:textId="77777777" w:rsidR="000868D1" w:rsidRDefault="000868D1" w:rsidP="00946D97">
            <w:pPr>
              <w:snapToGrid w:val="0"/>
              <w:rPr>
                <w:rFonts w:ascii="Times New Roman" w:hAnsi="Times New Roman"/>
              </w:rPr>
            </w:pPr>
            <w:r>
              <w:rPr>
                <w:rFonts w:ascii="Times New Roman" w:hAnsi="Times New Roman"/>
              </w:rPr>
              <w:t>1 t</w:t>
            </w:r>
          </w:p>
        </w:tc>
        <w:tc>
          <w:tcPr>
            <w:tcW w:w="4270" w:type="dxa"/>
            <w:tcBorders>
              <w:top w:val="single" w:sz="4" w:space="0" w:color="auto"/>
              <w:left w:val="single" w:sz="4" w:space="0" w:color="000000"/>
              <w:bottom w:val="single" w:sz="4" w:space="0" w:color="000000"/>
              <w:right w:val="single" w:sz="4" w:space="0" w:color="000000"/>
            </w:tcBorders>
          </w:tcPr>
          <w:p w14:paraId="394D8609" w14:textId="77777777" w:rsidR="000868D1" w:rsidRDefault="000868D1" w:rsidP="00946D97">
            <w:pPr>
              <w:snapToGrid w:val="0"/>
              <w:jc w:val="both"/>
              <w:rPr>
                <w:rFonts w:ascii="Times New Roman" w:hAnsi="Times New Roman"/>
              </w:rPr>
            </w:pPr>
            <w:r>
              <w:rPr>
                <w:rFonts w:ascii="Times New Roman" w:hAnsi="Times New Roman"/>
              </w:rPr>
              <w:t>1. Pakrauti statybinį laužą ir šiukšles ir išvežti į sąvartyną.</w:t>
            </w:r>
          </w:p>
        </w:tc>
      </w:tr>
      <w:tr w:rsidR="000868D1" w14:paraId="7224DDF1" w14:textId="77777777" w:rsidTr="00946D97">
        <w:tc>
          <w:tcPr>
            <w:tcW w:w="541" w:type="dxa"/>
            <w:tcBorders>
              <w:top w:val="single" w:sz="4" w:space="0" w:color="auto"/>
              <w:left w:val="single" w:sz="4" w:space="0" w:color="auto"/>
              <w:bottom w:val="single" w:sz="4" w:space="0" w:color="auto"/>
              <w:right w:val="single" w:sz="4" w:space="0" w:color="auto"/>
            </w:tcBorders>
          </w:tcPr>
          <w:p w14:paraId="3DEB489B" w14:textId="77777777" w:rsidR="000868D1" w:rsidRDefault="000868D1" w:rsidP="00946D97">
            <w:pPr>
              <w:jc w:val="center"/>
              <w:rPr>
                <w:rFonts w:ascii="Times New Roman" w:eastAsia="Calibri" w:hAnsi="Times New Roman"/>
              </w:rPr>
            </w:pPr>
            <w:r>
              <w:rPr>
                <w:rFonts w:ascii="Times New Roman" w:eastAsia="Calibri" w:hAnsi="Times New Roman"/>
              </w:rPr>
              <w:t>18</w:t>
            </w:r>
          </w:p>
        </w:tc>
        <w:tc>
          <w:tcPr>
            <w:tcW w:w="3761" w:type="dxa"/>
            <w:tcBorders>
              <w:top w:val="nil"/>
              <w:left w:val="nil"/>
              <w:bottom w:val="single" w:sz="4" w:space="0" w:color="auto"/>
              <w:right w:val="single" w:sz="4" w:space="0" w:color="auto"/>
            </w:tcBorders>
          </w:tcPr>
          <w:p w14:paraId="064D2692" w14:textId="77777777" w:rsidR="000868D1" w:rsidRDefault="000868D1" w:rsidP="00946D97">
            <w:pPr>
              <w:rPr>
                <w:rFonts w:ascii="Times New Roman" w:eastAsia="Calibri" w:hAnsi="Times New Roman"/>
              </w:rPr>
            </w:pPr>
            <w:r>
              <w:rPr>
                <w:rFonts w:ascii="Times New Roman" w:eastAsia="Calibri" w:hAnsi="Times New Roman"/>
              </w:rPr>
              <w:t>Ištrupėjusių laiptų išardymas ir betonavimas naujai</w:t>
            </w:r>
          </w:p>
        </w:tc>
        <w:tc>
          <w:tcPr>
            <w:tcW w:w="1056" w:type="dxa"/>
            <w:tcBorders>
              <w:top w:val="nil"/>
              <w:left w:val="nil"/>
              <w:bottom w:val="single" w:sz="4" w:space="0" w:color="auto"/>
              <w:right w:val="single" w:sz="4" w:space="0" w:color="auto"/>
            </w:tcBorders>
            <w:vAlign w:val="center"/>
          </w:tcPr>
          <w:p w14:paraId="58CD74B9" w14:textId="549E4C27" w:rsidR="000868D1" w:rsidRDefault="00946D97" w:rsidP="00946D97">
            <w:pPr>
              <w:snapToGrid w:val="0"/>
              <w:ind w:left="-142" w:right="-309"/>
              <w:rPr>
                <w:rFonts w:ascii="Times New Roman" w:eastAsia="Calibri" w:hAnsi="Times New Roman"/>
              </w:rPr>
            </w:pPr>
            <w:r>
              <w:rPr>
                <w:rFonts w:ascii="Times New Roman" w:eastAsia="Calibri" w:hAnsi="Times New Roman"/>
              </w:rPr>
              <w:t xml:space="preserve"> </w:t>
            </w:r>
            <w:r w:rsidR="000868D1">
              <w:rPr>
                <w:rFonts w:ascii="Times New Roman" w:eastAsia="Calibri" w:hAnsi="Times New Roman"/>
              </w:rPr>
              <w:t>1 m</w:t>
            </w:r>
            <w:r w:rsidR="000868D1" w:rsidRPr="00986549">
              <w:rPr>
                <w:rFonts w:ascii="Times New Roman" w:eastAsia="Calibri" w:hAnsi="Times New Roman"/>
                <w:vertAlign w:val="superscript"/>
              </w:rPr>
              <w:t>2</w:t>
            </w:r>
          </w:p>
        </w:tc>
        <w:tc>
          <w:tcPr>
            <w:tcW w:w="4270" w:type="dxa"/>
            <w:tcBorders>
              <w:top w:val="nil"/>
              <w:left w:val="nil"/>
              <w:bottom w:val="single" w:sz="4" w:space="0" w:color="auto"/>
              <w:right w:val="single" w:sz="4" w:space="0" w:color="auto"/>
            </w:tcBorders>
            <w:vAlign w:val="center"/>
          </w:tcPr>
          <w:p w14:paraId="5D03B433" w14:textId="77777777" w:rsidR="000868D1" w:rsidRDefault="000868D1" w:rsidP="00946D97">
            <w:pPr>
              <w:snapToGrid w:val="0"/>
              <w:jc w:val="both"/>
              <w:rPr>
                <w:rFonts w:ascii="Times New Roman" w:eastAsia="Calibri" w:hAnsi="Times New Roman"/>
              </w:rPr>
            </w:pPr>
            <w:r>
              <w:rPr>
                <w:rFonts w:ascii="Times New Roman" w:eastAsia="Calibri" w:hAnsi="Times New Roman"/>
              </w:rPr>
              <w:t>1. Išardyti betoninius laiptus. 2. Įrengti smėlio pasluoksnį. 3. Sumontuoti klojinius. 4. Sudėti armatūrą. 5. Atlikti betonavimo darbus. 6. Išvežti statybines atliekas. 7. Išlyginti plotus ir užsėti žole.</w:t>
            </w:r>
          </w:p>
        </w:tc>
      </w:tr>
      <w:tr w:rsidR="000868D1" w14:paraId="7FD14733" w14:textId="77777777" w:rsidTr="00C15916">
        <w:tc>
          <w:tcPr>
            <w:tcW w:w="9628" w:type="dxa"/>
            <w:gridSpan w:val="4"/>
            <w:tcBorders>
              <w:top w:val="single" w:sz="4" w:space="0" w:color="auto"/>
              <w:left w:val="single" w:sz="4" w:space="0" w:color="auto"/>
              <w:bottom w:val="single" w:sz="4" w:space="0" w:color="auto"/>
            </w:tcBorders>
          </w:tcPr>
          <w:p w14:paraId="0B636974" w14:textId="77777777" w:rsidR="000868D1" w:rsidRDefault="000868D1" w:rsidP="00946D97">
            <w:pPr>
              <w:tabs>
                <w:tab w:val="left" w:pos="850"/>
              </w:tabs>
              <w:autoSpaceDE w:val="0"/>
              <w:jc w:val="both"/>
              <w:rPr>
                <w:rFonts w:ascii="Times New Roman" w:hAnsi="Times New Roman"/>
                <w:b/>
                <w:caps/>
              </w:rPr>
            </w:pPr>
            <w:r>
              <w:rPr>
                <w:rFonts w:ascii="Times New Roman" w:hAnsi="Times New Roman"/>
                <w:b/>
              </w:rPr>
              <w:t>APSAUGINIAI ATITVARAI</w:t>
            </w:r>
          </w:p>
        </w:tc>
      </w:tr>
      <w:tr w:rsidR="000868D1" w14:paraId="5833C9F7" w14:textId="77777777" w:rsidTr="00C15916">
        <w:tc>
          <w:tcPr>
            <w:tcW w:w="541" w:type="dxa"/>
            <w:tcBorders>
              <w:top w:val="single" w:sz="4" w:space="0" w:color="auto"/>
              <w:left w:val="single" w:sz="4" w:space="0" w:color="auto"/>
              <w:bottom w:val="single" w:sz="4" w:space="0" w:color="auto"/>
              <w:right w:val="single" w:sz="4" w:space="0" w:color="auto"/>
            </w:tcBorders>
          </w:tcPr>
          <w:p w14:paraId="1AA57B59" w14:textId="77777777" w:rsidR="000868D1" w:rsidRDefault="000868D1" w:rsidP="00946D97">
            <w:pPr>
              <w:jc w:val="center"/>
              <w:rPr>
                <w:rFonts w:ascii="Times New Roman" w:eastAsia="Calibri" w:hAnsi="Times New Roman"/>
              </w:rPr>
            </w:pPr>
            <w:r>
              <w:rPr>
                <w:rFonts w:ascii="Times New Roman" w:eastAsia="Calibri" w:hAnsi="Times New Roman"/>
              </w:rPr>
              <w:t>19</w:t>
            </w:r>
          </w:p>
        </w:tc>
        <w:tc>
          <w:tcPr>
            <w:tcW w:w="3761" w:type="dxa"/>
            <w:tcBorders>
              <w:top w:val="nil"/>
              <w:left w:val="single" w:sz="4" w:space="0" w:color="000000"/>
              <w:bottom w:val="single" w:sz="4" w:space="0" w:color="000000"/>
              <w:right w:val="nil"/>
            </w:tcBorders>
          </w:tcPr>
          <w:p w14:paraId="5979B6B5" w14:textId="77777777" w:rsidR="000868D1" w:rsidRDefault="000868D1" w:rsidP="00946D97">
            <w:pPr>
              <w:snapToGrid w:val="0"/>
              <w:jc w:val="both"/>
              <w:rPr>
                <w:rFonts w:ascii="Times New Roman" w:hAnsi="Times New Roman"/>
              </w:rPr>
            </w:pPr>
            <w:r>
              <w:rPr>
                <w:rFonts w:ascii="Times New Roman" w:hAnsi="Times New Roman"/>
              </w:rPr>
              <w:t>Metalinių atitvarų paviršių padengimas antikorozinėmis medžiagomis</w:t>
            </w:r>
          </w:p>
        </w:tc>
        <w:tc>
          <w:tcPr>
            <w:tcW w:w="1056" w:type="dxa"/>
            <w:tcBorders>
              <w:top w:val="nil"/>
              <w:left w:val="single" w:sz="4" w:space="0" w:color="000000"/>
              <w:bottom w:val="single" w:sz="4" w:space="0" w:color="000000"/>
              <w:right w:val="nil"/>
            </w:tcBorders>
          </w:tcPr>
          <w:p w14:paraId="2D63327E" w14:textId="77777777" w:rsidR="000868D1" w:rsidRDefault="000868D1" w:rsidP="00946D97">
            <w:pPr>
              <w:snapToGrid w:val="0"/>
              <w:rPr>
                <w:rFonts w:ascii="Times New Roman" w:hAnsi="Times New Roman"/>
              </w:rPr>
            </w:pPr>
            <w:r>
              <w:rPr>
                <w:rFonts w:ascii="Times New Roman" w:hAnsi="Times New Roman"/>
              </w:rPr>
              <w:t>1 m</w:t>
            </w:r>
            <w:r>
              <w:rPr>
                <w:rFonts w:ascii="Times New Roman" w:hAnsi="Times New Roman"/>
                <w:vertAlign w:val="superscript"/>
              </w:rPr>
              <w:t>2</w:t>
            </w:r>
          </w:p>
        </w:tc>
        <w:tc>
          <w:tcPr>
            <w:tcW w:w="4270" w:type="dxa"/>
            <w:tcBorders>
              <w:top w:val="nil"/>
              <w:left w:val="single" w:sz="4" w:space="0" w:color="000000"/>
              <w:bottom w:val="single" w:sz="4" w:space="0" w:color="000000"/>
              <w:right w:val="single" w:sz="4" w:space="0" w:color="000000"/>
            </w:tcBorders>
          </w:tcPr>
          <w:p w14:paraId="5194E576" w14:textId="77777777" w:rsidR="000868D1" w:rsidRDefault="000868D1" w:rsidP="00946D97">
            <w:pPr>
              <w:snapToGrid w:val="0"/>
              <w:jc w:val="both"/>
              <w:rPr>
                <w:rFonts w:ascii="Times New Roman" w:hAnsi="Times New Roman"/>
              </w:rPr>
            </w:pPr>
            <w:r>
              <w:rPr>
                <w:rFonts w:ascii="Times New Roman" w:hAnsi="Times New Roman"/>
              </w:rPr>
              <w:t>1. Metaliniais šepečiais rankiniu būdu nuvalyti atitvarų paviršių iš abiejų pusių. 2. Paruoštą paviršių padengti antikorozinėmis medžiagomis.</w:t>
            </w:r>
          </w:p>
        </w:tc>
      </w:tr>
      <w:tr w:rsidR="000868D1" w14:paraId="0E548446" w14:textId="77777777" w:rsidTr="00C15916">
        <w:tc>
          <w:tcPr>
            <w:tcW w:w="541" w:type="dxa"/>
            <w:tcBorders>
              <w:top w:val="single" w:sz="4" w:space="0" w:color="auto"/>
              <w:left w:val="single" w:sz="4" w:space="0" w:color="auto"/>
              <w:bottom w:val="single" w:sz="4" w:space="0" w:color="auto"/>
              <w:right w:val="single" w:sz="4" w:space="0" w:color="auto"/>
            </w:tcBorders>
          </w:tcPr>
          <w:p w14:paraId="55D7EA5C" w14:textId="77777777" w:rsidR="000868D1" w:rsidRDefault="000868D1" w:rsidP="00946D97">
            <w:pPr>
              <w:jc w:val="center"/>
              <w:rPr>
                <w:rFonts w:ascii="Times New Roman" w:eastAsia="Calibri" w:hAnsi="Times New Roman"/>
              </w:rPr>
            </w:pPr>
            <w:r>
              <w:rPr>
                <w:rFonts w:ascii="Times New Roman" w:eastAsia="Calibri" w:hAnsi="Times New Roman"/>
              </w:rPr>
              <w:t>20</w:t>
            </w:r>
          </w:p>
        </w:tc>
        <w:tc>
          <w:tcPr>
            <w:tcW w:w="3761" w:type="dxa"/>
            <w:tcBorders>
              <w:top w:val="nil"/>
              <w:left w:val="single" w:sz="4" w:space="0" w:color="000000"/>
              <w:bottom w:val="single" w:sz="4" w:space="0" w:color="000000"/>
              <w:right w:val="nil"/>
            </w:tcBorders>
          </w:tcPr>
          <w:p w14:paraId="5746BF43" w14:textId="77777777" w:rsidR="000868D1" w:rsidRDefault="000868D1" w:rsidP="00946D97">
            <w:pPr>
              <w:snapToGrid w:val="0"/>
              <w:jc w:val="both"/>
              <w:rPr>
                <w:rFonts w:ascii="Times New Roman" w:hAnsi="Times New Roman"/>
              </w:rPr>
            </w:pPr>
            <w:r>
              <w:rPr>
                <w:rFonts w:ascii="Times New Roman" w:hAnsi="Times New Roman"/>
              </w:rPr>
              <w:t>Metalinių atitvarų paviršių perdažymas</w:t>
            </w:r>
          </w:p>
        </w:tc>
        <w:tc>
          <w:tcPr>
            <w:tcW w:w="1056" w:type="dxa"/>
            <w:tcBorders>
              <w:top w:val="nil"/>
              <w:left w:val="single" w:sz="4" w:space="0" w:color="000000"/>
              <w:bottom w:val="single" w:sz="4" w:space="0" w:color="000000"/>
              <w:right w:val="nil"/>
            </w:tcBorders>
          </w:tcPr>
          <w:p w14:paraId="50244023" w14:textId="77777777" w:rsidR="000868D1" w:rsidRDefault="000868D1" w:rsidP="00946D97">
            <w:pPr>
              <w:snapToGrid w:val="0"/>
              <w:rPr>
                <w:rFonts w:ascii="Times New Roman" w:hAnsi="Times New Roman"/>
                <w:vertAlign w:val="superscript"/>
              </w:rPr>
            </w:pPr>
            <w:r>
              <w:rPr>
                <w:rFonts w:ascii="Times New Roman" w:hAnsi="Times New Roman"/>
              </w:rPr>
              <w:t>1 m</w:t>
            </w:r>
            <w:r>
              <w:rPr>
                <w:rFonts w:ascii="Times New Roman" w:hAnsi="Times New Roman"/>
                <w:vertAlign w:val="superscript"/>
              </w:rPr>
              <w:t>2</w:t>
            </w:r>
          </w:p>
        </w:tc>
        <w:tc>
          <w:tcPr>
            <w:tcW w:w="4270" w:type="dxa"/>
            <w:tcBorders>
              <w:top w:val="nil"/>
              <w:left w:val="single" w:sz="4" w:space="0" w:color="000000"/>
              <w:bottom w:val="single" w:sz="4" w:space="0" w:color="000000"/>
              <w:right w:val="single" w:sz="4" w:space="0" w:color="000000"/>
            </w:tcBorders>
          </w:tcPr>
          <w:p w14:paraId="19BD4D8B" w14:textId="77777777" w:rsidR="000868D1" w:rsidRDefault="000868D1" w:rsidP="00946D97">
            <w:pPr>
              <w:snapToGrid w:val="0"/>
              <w:jc w:val="both"/>
              <w:rPr>
                <w:rFonts w:ascii="Times New Roman" w:hAnsi="Times New Roman"/>
              </w:rPr>
            </w:pPr>
            <w:r>
              <w:rPr>
                <w:rFonts w:ascii="Times New Roman" w:hAnsi="Times New Roman"/>
              </w:rPr>
              <w:t>1. Nuo paviršių nuvalyti dulkes, purvą. 2. Gruntuoti. 3. Perdažyti paviršių 0,04 mm storio sluoksniu antikoroziniais dažais vieną kartą.</w:t>
            </w:r>
          </w:p>
        </w:tc>
      </w:tr>
      <w:tr w:rsidR="000868D1" w14:paraId="041FB769" w14:textId="77777777" w:rsidTr="00C15916">
        <w:tc>
          <w:tcPr>
            <w:tcW w:w="541" w:type="dxa"/>
            <w:tcBorders>
              <w:top w:val="single" w:sz="4" w:space="0" w:color="auto"/>
              <w:left w:val="single" w:sz="4" w:space="0" w:color="auto"/>
              <w:bottom w:val="single" w:sz="4" w:space="0" w:color="auto"/>
              <w:right w:val="single" w:sz="4" w:space="0" w:color="auto"/>
            </w:tcBorders>
          </w:tcPr>
          <w:p w14:paraId="5B631C70" w14:textId="77777777" w:rsidR="000868D1" w:rsidRDefault="000868D1" w:rsidP="00946D97">
            <w:pPr>
              <w:jc w:val="center"/>
              <w:rPr>
                <w:rFonts w:ascii="Times New Roman" w:eastAsia="Calibri" w:hAnsi="Times New Roman"/>
              </w:rPr>
            </w:pPr>
            <w:r>
              <w:rPr>
                <w:rFonts w:ascii="Times New Roman" w:eastAsia="Calibri" w:hAnsi="Times New Roman"/>
              </w:rPr>
              <w:t>21</w:t>
            </w:r>
          </w:p>
        </w:tc>
        <w:tc>
          <w:tcPr>
            <w:tcW w:w="3761" w:type="dxa"/>
            <w:tcBorders>
              <w:top w:val="nil"/>
              <w:left w:val="single" w:sz="4" w:space="0" w:color="000000"/>
              <w:bottom w:val="single" w:sz="4" w:space="0" w:color="000000"/>
              <w:right w:val="nil"/>
            </w:tcBorders>
          </w:tcPr>
          <w:p w14:paraId="0446D892" w14:textId="77777777" w:rsidR="000868D1" w:rsidRDefault="000868D1" w:rsidP="00946D97">
            <w:pPr>
              <w:snapToGrid w:val="0"/>
              <w:jc w:val="both"/>
              <w:rPr>
                <w:rFonts w:ascii="Times New Roman" w:hAnsi="Times New Roman"/>
                <w:strike/>
              </w:rPr>
            </w:pPr>
            <w:r>
              <w:rPr>
                <w:rFonts w:ascii="Times New Roman" w:hAnsi="Times New Roman"/>
              </w:rPr>
              <w:t>Sulaužytų arba deformuotų atitvarų nuardymas (pašalinimas)</w:t>
            </w:r>
          </w:p>
        </w:tc>
        <w:tc>
          <w:tcPr>
            <w:tcW w:w="1056" w:type="dxa"/>
            <w:tcBorders>
              <w:top w:val="nil"/>
              <w:left w:val="single" w:sz="4" w:space="0" w:color="000000"/>
              <w:bottom w:val="single" w:sz="4" w:space="0" w:color="000000"/>
              <w:right w:val="nil"/>
            </w:tcBorders>
          </w:tcPr>
          <w:p w14:paraId="2CEF1163" w14:textId="77777777" w:rsidR="000868D1" w:rsidRDefault="000868D1" w:rsidP="00946D97">
            <w:pPr>
              <w:snapToGrid w:val="0"/>
              <w:rPr>
                <w:rFonts w:ascii="Times New Roman" w:hAnsi="Times New Roman"/>
              </w:rPr>
            </w:pPr>
            <w:r>
              <w:rPr>
                <w:rFonts w:ascii="Times New Roman" w:hAnsi="Times New Roman"/>
              </w:rPr>
              <w:t>1 vnt.</w:t>
            </w:r>
          </w:p>
        </w:tc>
        <w:tc>
          <w:tcPr>
            <w:tcW w:w="4270" w:type="dxa"/>
            <w:tcBorders>
              <w:top w:val="nil"/>
              <w:left w:val="single" w:sz="4" w:space="0" w:color="000000"/>
              <w:bottom w:val="single" w:sz="4" w:space="0" w:color="000000"/>
              <w:right w:val="single" w:sz="4" w:space="0" w:color="000000"/>
            </w:tcBorders>
          </w:tcPr>
          <w:p w14:paraId="6A7ACD37" w14:textId="77777777" w:rsidR="000868D1" w:rsidRDefault="000868D1" w:rsidP="00946D97">
            <w:pPr>
              <w:snapToGrid w:val="0"/>
              <w:jc w:val="both"/>
              <w:rPr>
                <w:rFonts w:ascii="Times New Roman" w:hAnsi="Times New Roman"/>
              </w:rPr>
            </w:pPr>
            <w:r>
              <w:rPr>
                <w:rFonts w:ascii="Times New Roman" w:hAnsi="Times New Roman"/>
              </w:rPr>
              <w:t>1. Išrauti sulaužytus arba deformuotus atitvarus. 2. Pakrauti nuardytus atitvarus ir išvežti. 3. Sutvarkyti nuardytų atitvarų stovėjimo vietą</w:t>
            </w:r>
          </w:p>
        </w:tc>
      </w:tr>
      <w:tr w:rsidR="000868D1" w14:paraId="4363D863" w14:textId="77777777" w:rsidTr="00C15916">
        <w:tc>
          <w:tcPr>
            <w:tcW w:w="541" w:type="dxa"/>
            <w:tcBorders>
              <w:top w:val="single" w:sz="4" w:space="0" w:color="auto"/>
              <w:left w:val="single" w:sz="4" w:space="0" w:color="auto"/>
              <w:bottom w:val="single" w:sz="4" w:space="0" w:color="auto"/>
              <w:right w:val="single" w:sz="4" w:space="0" w:color="auto"/>
            </w:tcBorders>
          </w:tcPr>
          <w:p w14:paraId="4FCBF75C" w14:textId="77777777" w:rsidR="000868D1" w:rsidRDefault="000868D1" w:rsidP="00946D97">
            <w:pPr>
              <w:jc w:val="center"/>
              <w:rPr>
                <w:rFonts w:ascii="Times New Roman" w:eastAsia="Calibri" w:hAnsi="Times New Roman"/>
              </w:rPr>
            </w:pPr>
            <w:r>
              <w:rPr>
                <w:rFonts w:ascii="Times New Roman" w:eastAsia="Calibri" w:hAnsi="Times New Roman"/>
              </w:rPr>
              <w:t>22</w:t>
            </w:r>
          </w:p>
        </w:tc>
        <w:tc>
          <w:tcPr>
            <w:tcW w:w="3761" w:type="dxa"/>
            <w:tcBorders>
              <w:top w:val="nil"/>
              <w:left w:val="single" w:sz="4" w:space="0" w:color="000000"/>
              <w:bottom w:val="single" w:sz="4" w:space="0" w:color="auto"/>
              <w:right w:val="nil"/>
            </w:tcBorders>
          </w:tcPr>
          <w:p w14:paraId="5EDD5172" w14:textId="77777777" w:rsidR="000868D1" w:rsidRDefault="000868D1" w:rsidP="00946D97">
            <w:pPr>
              <w:snapToGrid w:val="0"/>
              <w:jc w:val="both"/>
              <w:rPr>
                <w:rFonts w:ascii="Times New Roman" w:hAnsi="Times New Roman"/>
              </w:rPr>
            </w:pPr>
            <w:r>
              <w:rPr>
                <w:rFonts w:ascii="Times New Roman" w:hAnsi="Times New Roman"/>
              </w:rPr>
              <w:t>Metalinių atitvarų remontas (sulaužytų elementų pakeitimas)</w:t>
            </w:r>
          </w:p>
        </w:tc>
        <w:tc>
          <w:tcPr>
            <w:tcW w:w="1056" w:type="dxa"/>
            <w:tcBorders>
              <w:top w:val="nil"/>
              <w:left w:val="single" w:sz="4" w:space="0" w:color="000000"/>
              <w:bottom w:val="single" w:sz="4" w:space="0" w:color="auto"/>
              <w:right w:val="nil"/>
            </w:tcBorders>
          </w:tcPr>
          <w:p w14:paraId="6B8A7820" w14:textId="77777777" w:rsidR="000868D1" w:rsidRDefault="000868D1" w:rsidP="00946D97">
            <w:pPr>
              <w:snapToGrid w:val="0"/>
              <w:rPr>
                <w:rFonts w:ascii="Times New Roman" w:hAnsi="Times New Roman"/>
              </w:rPr>
            </w:pPr>
            <w:r>
              <w:rPr>
                <w:rFonts w:ascii="Times New Roman" w:hAnsi="Times New Roman"/>
              </w:rPr>
              <w:t>1 m</w:t>
            </w:r>
          </w:p>
        </w:tc>
        <w:tc>
          <w:tcPr>
            <w:tcW w:w="4270" w:type="dxa"/>
            <w:tcBorders>
              <w:top w:val="nil"/>
              <w:left w:val="single" w:sz="4" w:space="0" w:color="000000"/>
              <w:bottom w:val="single" w:sz="4" w:space="0" w:color="auto"/>
              <w:right w:val="single" w:sz="4" w:space="0" w:color="000000"/>
            </w:tcBorders>
          </w:tcPr>
          <w:p w14:paraId="3A2F4B2D" w14:textId="77777777" w:rsidR="000868D1" w:rsidRDefault="000868D1" w:rsidP="00946D97">
            <w:pPr>
              <w:snapToGrid w:val="0"/>
              <w:jc w:val="both"/>
              <w:rPr>
                <w:rFonts w:ascii="Times New Roman" w:hAnsi="Times New Roman"/>
              </w:rPr>
            </w:pPr>
            <w:r>
              <w:rPr>
                <w:rFonts w:ascii="Times New Roman" w:hAnsi="Times New Roman"/>
              </w:rPr>
              <w:t>1. Atsukti varžtus ir nuimti deformuotus elementus. 2. Sumontuoti naujus metalinius elementus. 3. Prisukti varžtus. 4. Pakrauti ir išvežti sugadintus elementus</w:t>
            </w:r>
          </w:p>
        </w:tc>
      </w:tr>
      <w:tr w:rsidR="000868D1" w14:paraId="0BD59B06" w14:textId="77777777" w:rsidTr="00C15916">
        <w:tc>
          <w:tcPr>
            <w:tcW w:w="541" w:type="dxa"/>
            <w:tcBorders>
              <w:top w:val="single" w:sz="4" w:space="0" w:color="auto"/>
              <w:left w:val="single" w:sz="4" w:space="0" w:color="auto"/>
              <w:bottom w:val="single" w:sz="4" w:space="0" w:color="auto"/>
              <w:right w:val="single" w:sz="4" w:space="0" w:color="auto"/>
            </w:tcBorders>
          </w:tcPr>
          <w:p w14:paraId="68711C0A" w14:textId="77777777" w:rsidR="000868D1" w:rsidRDefault="000868D1" w:rsidP="00946D97">
            <w:pPr>
              <w:jc w:val="center"/>
              <w:rPr>
                <w:rFonts w:ascii="Times New Roman" w:eastAsia="Calibri" w:hAnsi="Times New Roman"/>
              </w:rPr>
            </w:pPr>
            <w:r>
              <w:rPr>
                <w:rFonts w:ascii="Times New Roman" w:eastAsia="Calibri" w:hAnsi="Times New Roman"/>
              </w:rPr>
              <w:t>23</w:t>
            </w:r>
          </w:p>
        </w:tc>
        <w:tc>
          <w:tcPr>
            <w:tcW w:w="3761" w:type="dxa"/>
            <w:tcBorders>
              <w:top w:val="nil"/>
              <w:left w:val="single" w:sz="4" w:space="0" w:color="000000"/>
              <w:bottom w:val="single" w:sz="4" w:space="0" w:color="000000"/>
              <w:right w:val="nil"/>
            </w:tcBorders>
          </w:tcPr>
          <w:p w14:paraId="564D8FD0" w14:textId="77777777" w:rsidR="000868D1" w:rsidRDefault="000868D1" w:rsidP="00946D97">
            <w:pPr>
              <w:snapToGrid w:val="0"/>
              <w:jc w:val="both"/>
              <w:rPr>
                <w:rFonts w:ascii="Times New Roman" w:hAnsi="Times New Roman"/>
              </w:rPr>
            </w:pPr>
            <w:r w:rsidRPr="009A50BF">
              <w:rPr>
                <w:rFonts w:ascii="Times New Roman" w:hAnsi="Times New Roman"/>
              </w:rPr>
              <w:t>Sulūžusių metalinių turėklų, ar porankių, ar jų elementų remontas arba pakeitimas naujais</w:t>
            </w:r>
          </w:p>
        </w:tc>
        <w:tc>
          <w:tcPr>
            <w:tcW w:w="1056" w:type="dxa"/>
            <w:tcBorders>
              <w:top w:val="nil"/>
              <w:left w:val="single" w:sz="4" w:space="0" w:color="000000"/>
              <w:bottom w:val="single" w:sz="4" w:space="0" w:color="000000"/>
              <w:right w:val="nil"/>
            </w:tcBorders>
          </w:tcPr>
          <w:p w14:paraId="7892F2C7" w14:textId="77777777" w:rsidR="000868D1" w:rsidRDefault="000868D1" w:rsidP="00946D97">
            <w:pPr>
              <w:snapToGrid w:val="0"/>
              <w:rPr>
                <w:rFonts w:ascii="Times New Roman" w:hAnsi="Times New Roman"/>
              </w:rPr>
            </w:pPr>
            <w:r>
              <w:rPr>
                <w:rFonts w:ascii="Times New Roman" w:hAnsi="Times New Roman"/>
              </w:rPr>
              <w:t>1 m</w:t>
            </w:r>
          </w:p>
        </w:tc>
        <w:tc>
          <w:tcPr>
            <w:tcW w:w="4270" w:type="dxa"/>
            <w:tcBorders>
              <w:top w:val="nil"/>
              <w:left w:val="single" w:sz="4" w:space="0" w:color="000000"/>
              <w:bottom w:val="single" w:sz="4" w:space="0" w:color="000000"/>
              <w:right w:val="single" w:sz="4" w:space="0" w:color="000000"/>
            </w:tcBorders>
          </w:tcPr>
          <w:p w14:paraId="3878C2CA" w14:textId="77777777" w:rsidR="000868D1" w:rsidRDefault="000868D1" w:rsidP="00946D97">
            <w:pPr>
              <w:snapToGrid w:val="0"/>
              <w:jc w:val="both"/>
              <w:rPr>
                <w:rFonts w:ascii="Times New Roman" w:hAnsi="Times New Roman"/>
              </w:rPr>
            </w:pPr>
            <w:r>
              <w:rPr>
                <w:rFonts w:ascii="Times New Roman" w:hAnsi="Times New Roman"/>
                <w:spacing w:val="-2"/>
              </w:rPr>
              <w:t xml:space="preserve">1. </w:t>
            </w:r>
            <w:r>
              <w:rPr>
                <w:rFonts w:ascii="Times New Roman" w:hAnsi="Times New Roman"/>
              </w:rPr>
              <w:t>Nuardyti sulūžusius elementus. 2. Sumontuoti naujus (ar turėklus, ar porankius, ar jų elementus). 3. Pakrauti ir išvežti sugadintus elementus, jei tokių bus 4 . Sutvarkyti darbo vietą</w:t>
            </w:r>
            <w:r>
              <w:rPr>
                <w:rFonts w:ascii="Times New Roman" w:hAnsi="Times New Roman"/>
                <w:spacing w:val="-2"/>
              </w:rPr>
              <w:t>.</w:t>
            </w:r>
          </w:p>
        </w:tc>
      </w:tr>
      <w:tr w:rsidR="000868D1" w14:paraId="15F4F088" w14:textId="77777777" w:rsidTr="00C15916">
        <w:tc>
          <w:tcPr>
            <w:tcW w:w="541" w:type="dxa"/>
            <w:tcBorders>
              <w:top w:val="single" w:sz="4" w:space="0" w:color="auto"/>
              <w:left w:val="single" w:sz="4" w:space="0" w:color="auto"/>
              <w:bottom w:val="single" w:sz="4" w:space="0" w:color="auto"/>
              <w:right w:val="single" w:sz="4" w:space="0" w:color="auto"/>
            </w:tcBorders>
          </w:tcPr>
          <w:p w14:paraId="1CA8EE47" w14:textId="77777777" w:rsidR="000868D1" w:rsidRDefault="000868D1" w:rsidP="00946D97">
            <w:pPr>
              <w:jc w:val="center"/>
              <w:rPr>
                <w:rFonts w:ascii="Times New Roman" w:eastAsia="Calibri" w:hAnsi="Times New Roman"/>
              </w:rPr>
            </w:pPr>
            <w:r>
              <w:rPr>
                <w:rFonts w:ascii="Times New Roman" w:eastAsia="Calibri" w:hAnsi="Times New Roman"/>
              </w:rPr>
              <w:t>24</w:t>
            </w:r>
          </w:p>
        </w:tc>
        <w:tc>
          <w:tcPr>
            <w:tcW w:w="3761" w:type="dxa"/>
            <w:tcBorders>
              <w:top w:val="single" w:sz="4" w:space="0" w:color="auto"/>
              <w:left w:val="single" w:sz="4" w:space="0" w:color="auto"/>
              <w:bottom w:val="single" w:sz="4" w:space="0" w:color="auto"/>
              <w:right w:val="single" w:sz="4" w:space="0" w:color="auto"/>
            </w:tcBorders>
          </w:tcPr>
          <w:p w14:paraId="17C9DD02" w14:textId="77777777" w:rsidR="000868D1" w:rsidRDefault="000868D1" w:rsidP="00946D97">
            <w:pPr>
              <w:snapToGrid w:val="0"/>
              <w:jc w:val="both"/>
              <w:rPr>
                <w:rFonts w:ascii="Times New Roman" w:hAnsi="Times New Roman"/>
              </w:rPr>
            </w:pPr>
            <w:r>
              <w:rPr>
                <w:rFonts w:ascii="Times New Roman" w:hAnsi="Times New Roman"/>
              </w:rPr>
              <w:t>Gelžbetonio aptvėrimo statramsčių atkasimas, pakėlimas arba pastūmimas reguliuojant aitvarų aukščius ir padėtį plane, statramsčių užbetonavimas</w:t>
            </w:r>
          </w:p>
        </w:tc>
        <w:tc>
          <w:tcPr>
            <w:tcW w:w="1056" w:type="dxa"/>
            <w:tcBorders>
              <w:top w:val="single" w:sz="4" w:space="0" w:color="auto"/>
              <w:left w:val="single" w:sz="4" w:space="0" w:color="auto"/>
              <w:bottom w:val="single" w:sz="4" w:space="0" w:color="auto"/>
              <w:right w:val="single" w:sz="4" w:space="0" w:color="auto"/>
            </w:tcBorders>
          </w:tcPr>
          <w:p w14:paraId="36304695" w14:textId="77777777" w:rsidR="000868D1" w:rsidRDefault="000868D1" w:rsidP="00946D97">
            <w:pPr>
              <w:snapToGrid w:val="0"/>
              <w:rPr>
                <w:rFonts w:ascii="Times New Roman" w:hAnsi="Times New Roman"/>
              </w:rPr>
            </w:pPr>
            <w:r>
              <w:rPr>
                <w:rFonts w:ascii="Times New Roman" w:hAnsi="Times New Roman"/>
              </w:rPr>
              <w:t>1vnt.</w:t>
            </w:r>
          </w:p>
        </w:tc>
        <w:tc>
          <w:tcPr>
            <w:tcW w:w="4270" w:type="dxa"/>
            <w:tcBorders>
              <w:top w:val="single" w:sz="4" w:space="0" w:color="auto"/>
              <w:left w:val="single" w:sz="4" w:space="0" w:color="auto"/>
              <w:bottom w:val="single" w:sz="4" w:space="0" w:color="auto"/>
              <w:right w:val="single" w:sz="4" w:space="0" w:color="auto"/>
            </w:tcBorders>
          </w:tcPr>
          <w:p w14:paraId="75108616" w14:textId="77777777" w:rsidR="000868D1" w:rsidRDefault="000868D1" w:rsidP="00946D97">
            <w:pPr>
              <w:snapToGrid w:val="0"/>
              <w:jc w:val="both"/>
              <w:rPr>
                <w:rFonts w:ascii="Times New Roman" w:hAnsi="Times New Roman"/>
              </w:rPr>
            </w:pPr>
            <w:r>
              <w:rPr>
                <w:rFonts w:ascii="Times New Roman" w:hAnsi="Times New Roman"/>
              </w:rPr>
              <w:t>1. Atkasti gruntą prie pasvirusių statramsčių. 2. Atstatyti juos į vertikalią padėtį. 3. Užpilti duobes gruntu, jį suplūkiant.</w:t>
            </w:r>
          </w:p>
        </w:tc>
      </w:tr>
      <w:tr w:rsidR="000868D1" w14:paraId="472718E2" w14:textId="77777777" w:rsidTr="00C15916">
        <w:tc>
          <w:tcPr>
            <w:tcW w:w="541" w:type="dxa"/>
            <w:tcBorders>
              <w:top w:val="single" w:sz="4" w:space="0" w:color="auto"/>
              <w:left w:val="single" w:sz="4" w:space="0" w:color="auto"/>
              <w:bottom w:val="single" w:sz="4" w:space="0" w:color="auto"/>
              <w:right w:val="single" w:sz="4" w:space="0" w:color="auto"/>
            </w:tcBorders>
          </w:tcPr>
          <w:p w14:paraId="70BC52AB" w14:textId="77777777" w:rsidR="000868D1" w:rsidRDefault="000868D1" w:rsidP="00946D97">
            <w:pPr>
              <w:jc w:val="center"/>
              <w:rPr>
                <w:rFonts w:ascii="Times New Roman" w:eastAsia="Calibri" w:hAnsi="Times New Roman"/>
              </w:rPr>
            </w:pPr>
            <w:r>
              <w:rPr>
                <w:rFonts w:ascii="Times New Roman" w:eastAsia="Calibri" w:hAnsi="Times New Roman"/>
              </w:rPr>
              <w:lastRenderedPageBreak/>
              <w:t>25</w:t>
            </w:r>
          </w:p>
        </w:tc>
        <w:tc>
          <w:tcPr>
            <w:tcW w:w="3761" w:type="dxa"/>
            <w:tcBorders>
              <w:top w:val="single" w:sz="4" w:space="0" w:color="auto"/>
              <w:left w:val="single" w:sz="4" w:space="0" w:color="000000"/>
              <w:bottom w:val="single" w:sz="4" w:space="0" w:color="auto"/>
              <w:right w:val="nil"/>
            </w:tcBorders>
          </w:tcPr>
          <w:p w14:paraId="03BC4BFB" w14:textId="77777777" w:rsidR="000868D1" w:rsidRDefault="000868D1" w:rsidP="00946D97">
            <w:pPr>
              <w:snapToGrid w:val="0"/>
              <w:jc w:val="both"/>
              <w:rPr>
                <w:rFonts w:ascii="Times New Roman" w:hAnsi="Times New Roman"/>
              </w:rPr>
            </w:pPr>
            <w:r>
              <w:rPr>
                <w:rFonts w:ascii="Times New Roman" w:hAnsi="Times New Roman"/>
              </w:rPr>
              <w:t>Sutraukytų grandinių suvirinimas</w:t>
            </w:r>
          </w:p>
        </w:tc>
        <w:tc>
          <w:tcPr>
            <w:tcW w:w="1056" w:type="dxa"/>
            <w:tcBorders>
              <w:top w:val="single" w:sz="4" w:space="0" w:color="auto"/>
              <w:left w:val="single" w:sz="4" w:space="0" w:color="000000"/>
              <w:bottom w:val="single" w:sz="4" w:space="0" w:color="auto"/>
              <w:right w:val="nil"/>
            </w:tcBorders>
          </w:tcPr>
          <w:p w14:paraId="69BB9859" w14:textId="77777777" w:rsidR="000868D1" w:rsidRDefault="000868D1" w:rsidP="00946D97">
            <w:pPr>
              <w:snapToGrid w:val="0"/>
              <w:rPr>
                <w:rFonts w:ascii="Times New Roman" w:hAnsi="Times New Roman"/>
              </w:rPr>
            </w:pPr>
            <w:r>
              <w:rPr>
                <w:rFonts w:ascii="Times New Roman" w:hAnsi="Times New Roman"/>
              </w:rPr>
              <w:t>1 vnt.</w:t>
            </w:r>
          </w:p>
        </w:tc>
        <w:tc>
          <w:tcPr>
            <w:tcW w:w="4270" w:type="dxa"/>
            <w:tcBorders>
              <w:top w:val="single" w:sz="4" w:space="0" w:color="auto"/>
              <w:left w:val="single" w:sz="4" w:space="0" w:color="000000"/>
              <w:bottom w:val="single" w:sz="4" w:space="0" w:color="auto"/>
              <w:right w:val="single" w:sz="4" w:space="0" w:color="000000"/>
            </w:tcBorders>
          </w:tcPr>
          <w:p w14:paraId="5CD08910" w14:textId="77777777" w:rsidR="000868D1" w:rsidRDefault="000868D1" w:rsidP="00946D97">
            <w:pPr>
              <w:snapToGrid w:val="0"/>
              <w:jc w:val="both"/>
              <w:rPr>
                <w:rFonts w:ascii="Times New Roman" w:hAnsi="Times New Roman"/>
              </w:rPr>
            </w:pPr>
            <w:r>
              <w:rPr>
                <w:rFonts w:ascii="Times New Roman" w:hAnsi="Times New Roman"/>
              </w:rPr>
              <w:t>1. Sutvirtinti sutraukytas aitvarų grandines</w:t>
            </w:r>
          </w:p>
        </w:tc>
      </w:tr>
      <w:tr w:rsidR="000868D1" w14:paraId="50427859" w14:textId="77777777" w:rsidTr="00C15916">
        <w:tc>
          <w:tcPr>
            <w:tcW w:w="541" w:type="dxa"/>
            <w:tcBorders>
              <w:top w:val="single" w:sz="4" w:space="0" w:color="auto"/>
              <w:left w:val="single" w:sz="4" w:space="0" w:color="auto"/>
              <w:bottom w:val="single" w:sz="4" w:space="0" w:color="auto"/>
              <w:right w:val="single" w:sz="4" w:space="0" w:color="auto"/>
            </w:tcBorders>
          </w:tcPr>
          <w:p w14:paraId="41F2696C" w14:textId="77777777" w:rsidR="000868D1" w:rsidRDefault="000868D1" w:rsidP="00946D97">
            <w:pPr>
              <w:jc w:val="center"/>
              <w:rPr>
                <w:rFonts w:ascii="Times New Roman" w:eastAsia="Calibri" w:hAnsi="Times New Roman"/>
              </w:rPr>
            </w:pPr>
            <w:r>
              <w:rPr>
                <w:rFonts w:ascii="Times New Roman" w:eastAsia="Calibri" w:hAnsi="Times New Roman"/>
              </w:rPr>
              <w:t>26</w:t>
            </w:r>
          </w:p>
        </w:tc>
        <w:tc>
          <w:tcPr>
            <w:tcW w:w="3761" w:type="dxa"/>
            <w:tcBorders>
              <w:top w:val="single" w:sz="4" w:space="0" w:color="auto"/>
              <w:left w:val="single" w:sz="4" w:space="0" w:color="auto"/>
              <w:bottom w:val="single" w:sz="4" w:space="0" w:color="auto"/>
              <w:right w:val="single" w:sz="4" w:space="0" w:color="auto"/>
            </w:tcBorders>
          </w:tcPr>
          <w:p w14:paraId="0BC32D7A" w14:textId="77777777" w:rsidR="000868D1" w:rsidRDefault="000868D1" w:rsidP="00946D97">
            <w:pPr>
              <w:snapToGrid w:val="0"/>
              <w:jc w:val="both"/>
              <w:rPr>
                <w:rFonts w:ascii="Times New Roman" w:hAnsi="Times New Roman"/>
              </w:rPr>
            </w:pPr>
            <w:r>
              <w:rPr>
                <w:rFonts w:ascii="Times New Roman" w:hAnsi="Times New Roman"/>
              </w:rPr>
              <w:t>Nusėdusių metalinių sijinių atitvarų su gelžbetoniniais statramsčiais atstatymas</w:t>
            </w:r>
          </w:p>
        </w:tc>
        <w:tc>
          <w:tcPr>
            <w:tcW w:w="1056" w:type="dxa"/>
            <w:tcBorders>
              <w:top w:val="single" w:sz="4" w:space="0" w:color="auto"/>
              <w:left w:val="single" w:sz="4" w:space="0" w:color="auto"/>
              <w:bottom w:val="single" w:sz="4" w:space="0" w:color="auto"/>
              <w:right w:val="single" w:sz="4" w:space="0" w:color="auto"/>
            </w:tcBorders>
          </w:tcPr>
          <w:p w14:paraId="59B4619C" w14:textId="77777777" w:rsidR="000868D1" w:rsidRDefault="000868D1" w:rsidP="00946D97">
            <w:pPr>
              <w:snapToGrid w:val="0"/>
              <w:rPr>
                <w:rFonts w:ascii="Times New Roman" w:hAnsi="Times New Roman"/>
              </w:rPr>
            </w:pPr>
            <w:r>
              <w:rPr>
                <w:rFonts w:ascii="Times New Roman" w:hAnsi="Times New Roman"/>
              </w:rPr>
              <w:t>1 m</w:t>
            </w:r>
          </w:p>
        </w:tc>
        <w:tc>
          <w:tcPr>
            <w:tcW w:w="4270" w:type="dxa"/>
            <w:tcBorders>
              <w:top w:val="single" w:sz="4" w:space="0" w:color="auto"/>
              <w:left w:val="single" w:sz="4" w:space="0" w:color="auto"/>
              <w:bottom w:val="single" w:sz="4" w:space="0" w:color="auto"/>
              <w:right w:val="single" w:sz="4" w:space="0" w:color="auto"/>
            </w:tcBorders>
          </w:tcPr>
          <w:p w14:paraId="781171AA" w14:textId="77777777" w:rsidR="000868D1" w:rsidRDefault="000868D1" w:rsidP="00946D97">
            <w:pPr>
              <w:snapToGrid w:val="0"/>
              <w:jc w:val="both"/>
              <w:rPr>
                <w:rFonts w:ascii="Times New Roman" w:hAnsi="Times New Roman"/>
              </w:rPr>
            </w:pPr>
            <w:r>
              <w:rPr>
                <w:rFonts w:ascii="Times New Roman" w:hAnsi="Times New Roman"/>
              </w:rPr>
              <w:t>1. Atkasti gruntą nuo statramsčių. 2. Ištaisant įlinkį, pakelti gelžbetoninį statramstį su juostomis automobiliniu kranu. 3. Išlyginti atitvarų aukštį. 4. Statramsčius apkasti gruntu, jį suplūkiant.</w:t>
            </w:r>
          </w:p>
        </w:tc>
      </w:tr>
      <w:tr w:rsidR="000868D1" w14:paraId="116177DD" w14:textId="77777777" w:rsidTr="00C15916">
        <w:tc>
          <w:tcPr>
            <w:tcW w:w="541" w:type="dxa"/>
            <w:tcBorders>
              <w:top w:val="single" w:sz="4" w:space="0" w:color="auto"/>
              <w:left w:val="single" w:sz="4" w:space="0" w:color="auto"/>
              <w:bottom w:val="single" w:sz="4" w:space="0" w:color="auto"/>
              <w:right w:val="single" w:sz="4" w:space="0" w:color="auto"/>
            </w:tcBorders>
          </w:tcPr>
          <w:p w14:paraId="210FD643" w14:textId="77777777" w:rsidR="000868D1" w:rsidRDefault="000868D1" w:rsidP="00946D97">
            <w:pPr>
              <w:jc w:val="center"/>
              <w:rPr>
                <w:rFonts w:ascii="Times New Roman" w:eastAsia="Calibri" w:hAnsi="Times New Roman"/>
              </w:rPr>
            </w:pPr>
            <w:r>
              <w:rPr>
                <w:rFonts w:ascii="Times New Roman" w:eastAsia="Calibri" w:hAnsi="Times New Roman"/>
              </w:rPr>
              <w:t>27</w:t>
            </w:r>
          </w:p>
        </w:tc>
        <w:tc>
          <w:tcPr>
            <w:tcW w:w="3761" w:type="dxa"/>
            <w:tcBorders>
              <w:top w:val="single" w:sz="4" w:space="0" w:color="auto"/>
              <w:left w:val="single" w:sz="4" w:space="0" w:color="000000"/>
              <w:bottom w:val="single" w:sz="4" w:space="0" w:color="000000"/>
              <w:right w:val="nil"/>
            </w:tcBorders>
          </w:tcPr>
          <w:p w14:paraId="779B7957" w14:textId="77777777" w:rsidR="000868D1" w:rsidRDefault="000868D1" w:rsidP="00946D97">
            <w:pPr>
              <w:snapToGrid w:val="0"/>
              <w:jc w:val="both"/>
              <w:rPr>
                <w:rFonts w:ascii="Times New Roman" w:hAnsi="Times New Roman"/>
              </w:rPr>
            </w:pPr>
            <w:r>
              <w:rPr>
                <w:rFonts w:ascii="Times New Roman" w:hAnsi="Times New Roman"/>
              </w:rPr>
              <w:t>Gelžbetoninių atitvarų paviršių perdažymas</w:t>
            </w:r>
          </w:p>
        </w:tc>
        <w:tc>
          <w:tcPr>
            <w:tcW w:w="1056" w:type="dxa"/>
            <w:tcBorders>
              <w:top w:val="single" w:sz="4" w:space="0" w:color="auto"/>
              <w:left w:val="single" w:sz="4" w:space="0" w:color="000000"/>
              <w:bottom w:val="single" w:sz="4" w:space="0" w:color="000000"/>
              <w:right w:val="nil"/>
            </w:tcBorders>
          </w:tcPr>
          <w:p w14:paraId="228AF6DE" w14:textId="77777777" w:rsidR="000868D1" w:rsidRDefault="000868D1" w:rsidP="00946D97">
            <w:pPr>
              <w:snapToGrid w:val="0"/>
              <w:rPr>
                <w:rFonts w:ascii="Times New Roman" w:hAnsi="Times New Roman"/>
                <w:vertAlign w:val="superscript"/>
              </w:rPr>
            </w:pPr>
            <w:r>
              <w:rPr>
                <w:rFonts w:ascii="Times New Roman" w:hAnsi="Times New Roman"/>
              </w:rPr>
              <w:t>1 m</w:t>
            </w:r>
            <w:r>
              <w:rPr>
                <w:rFonts w:ascii="Times New Roman" w:hAnsi="Times New Roman"/>
                <w:vertAlign w:val="superscript"/>
              </w:rPr>
              <w:t>2</w:t>
            </w:r>
          </w:p>
        </w:tc>
        <w:tc>
          <w:tcPr>
            <w:tcW w:w="4270" w:type="dxa"/>
            <w:tcBorders>
              <w:top w:val="single" w:sz="4" w:space="0" w:color="auto"/>
              <w:left w:val="single" w:sz="4" w:space="0" w:color="000000"/>
              <w:bottom w:val="single" w:sz="4" w:space="0" w:color="000000"/>
              <w:right w:val="single" w:sz="4" w:space="0" w:color="000000"/>
            </w:tcBorders>
          </w:tcPr>
          <w:p w14:paraId="482D6AA8" w14:textId="77777777" w:rsidR="000868D1" w:rsidRDefault="000868D1" w:rsidP="00946D97">
            <w:pPr>
              <w:snapToGrid w:val="0"/>
              <w:jc w:val="both"/>
              <w:rPr>
                <w:rFonts w:ascii="Times New Roman" w:hAnsi="Times New Roman"/>
              </w:rPr>
            </w:pPr>
            <w:r>
              <w:rPr>
                <w:rFonts w:ascii="Times New Roman" w:hAnsi="Times New Roman"/>
              </w:rPr>
              <w:t>1. Nuo paviršių nuvalyti dulkes, purvą. 2. Gruntuoti. 3. Perdažyti paviršių 0,04 mm storio sluoksniu antikoroziniais dažais vieną kartą.</w:t>
            </w:r>
          </w:p>
        </w:tc>
      </w:tr>
      <w:tr w:rsidR="000868D1" w14:paraId="24053C91" w14:textId="77777777" w:rsidTr="00946D97">
        <w:trPr>
          <w:trHeight w:val="1185"/>
        </w:trPr>
        <w:tc>
          <w:tcPr>
            <w:tcW w:w="541" w:type="dxa"/>
            <w:tcBorders>
              <w:top w:val="single" w:sz="4" w:space="0" w:color="auto"/>
              <w:left w:val="single" w:sz="4" w:space="0" w:color="auto"/>
              <w:bottom w:val="single" w:sz="4" w:space="0" w:color="auto"/>
              <w:right w:val="single" w:sz="4" w:space="0" w:color="auto"/>
            </w:tcBorders>
          </w:tcPr>
          <w:p w14:paraId="6340220A" w14:textId="77777777" w:rsidR="000868D1" w:rsidRDefault="000868D1" w:rsidP="00946D97">
            <w:pPr>
              <w:jc w:val="center"/>
              <w:rPr>
                <w:rFonts w:ascii="Times New Roman" w:eastAsia="Calibri" w:hAnsi="Times New Roman"/>
              </w:rPr>
            </w:pPr>
            <w:r>
              <w:rPr>
                <w:rFonts w:ascii="Times New Roman" w:eastAsia="Calibri" w:hAnsi="Times New Roman"/>
              </w:rPr>
              <w:t>28</w:t>
            </w:r>
          </w:p>
        </w:tc>
        <w:tc>
          <w:tcPr>
            <w:tcW w:w="3761" w:type="dxa"/>
            <w:tcBorders>
              <w:top w:val="nil"/>
              <w:left w:val="single" w:sz="4" w:space="0" w:color="000000"/>
              <w:bottom w:val="single" w:sz="4" w:space="0" w:color="000000"/>
              <w:right w:val="nil"/>
            </w:tcBorders>
          </w:tcPr>
          <w:p w14:paraId="2E66C1C9" w14:textId="77777777" w:rsidR="000868D1" w:rsidRDefault="000868D1" w:rsidP="00946D97">
            <w:pPr>
              <w:snapToGrid w:val="0"/>
              <w:jc w:val="both"/>
              <w:rPr>
                <w:rFonts w:ascii="Times New Roman" w:hAnsi="Times New Roman"/>
              </w:rPr>
            </w:pPr>
            <w:r>
              <w:rPr>
                <w:rFonts w:ascii="Times New Roman" w:hAnsi="Times New Roman"/>
              </w:rPr>
              <w:t xml:space="preserve">Nuplėštų apsauginių parkavimo </w:t>
            </w:r>
            <w:proofErr w:type="spellStart"/>
            <w:r>
              <w:rPr>
                <w:rFonts w:ascii="Times New Roman" w:hAnsi="Times New Roman"/>
              </w:rPr>
              <w:t>bortelių</w:t>
            </w:r>
            <w:proofErr w:type="spellEnd"/>
            <w:r>
              <w:rPr>
                <w:rFonts w:ascii="Times New Roman" w:hAnsi="Times New Roman"/>
              </w:rPr>
              <w:t xml:space="preserve"> pritvirtinimas</w:t>
            </w:r>
          </w:p>
        </w:tc>
        <w:tc>
          <w:tcPr>
            <w:tcW w:w="1056" w:type="dxa"/>
            <w:tcBorders>
              <w:top w:val="nil"/>
              <w:left w:val="single" w:sz="4" w:space="0" w:color="000000"/>
              <w:bottom w:val="single" w:sz="4" w:space="0" w:color="000000"/>
              <w:right w:val="nil"/>
            </w:tcBorders>
          </w:tcPr>
          <w:p w14:paraId="372501EE" w14:textId="77777777" w:rsidR="000868D1" w:rsidRDefault="000868D1" w:rsidP="00946D97">
            <w:pPr>
              <w:snapToGrid w:val="0"/>
              <w:rPr>
                <w:rFonts w:ascii="Times New Roman" w:hAnsi="Times New Roman"/>
              </w:rPr>
            </w:pPr>
            <w:r>
              <w:rPr>
                <w:rFonts w:ascii="Times New Roman" w:hAnsi="Times New Roman"/>
              </w:rPr>
              <w:t>1 vnt.</w:t>
            </w:r>
          </w:p>
        </w:tc>
        <w:tc>
          <w:tcPr>
            <w:tcW w:w="4270" w:type="dxa"/>
            <w:tcBorders>
              <w:top w:val="nil"/>
              <w:left w:val="single" w:sz="4" w:space="0" w:color="000000"/>
              <w:bottom w:val="single" w:sz="4" w:space="0" w:color="000000"/>
              <w:right w:val="single" w:sz="4" w:space="0" w:color="000000"/>
            </w:tcBorders>
          </w:tcPr>
          <w:p w14:paraId="21C7CCFF" w14:textId="77777777" w:rsidR="000868D1" w:rsidRDefault="000868D1" w:rsidP="00946D97">
            <w:pPr>
              <w:snapToGrid w:val="0"/>
              <w:jc w:val="both"/>
              <w:rPr>
                <w:rFonts w:ascii="Times New Roman" w:hAnsi="Times New Roman"/>
              </w:rPr>
            </w:pPr>
            <w:r>
              <w:rPr>
                <w:rFonts w:ascii="Times New Roman" w:hAnsi="Times New Roman"/>
              </w:rPr>
              <w:t xml:space="preserve">1. Įsigyti naujus varžtus apsauginių </w:t>
            </w:r>
            <w:proofErr w:type="spellStart"/>
            <w:r>
              <w:rPr>
                <w:rFonts w:ascii="Times New Roman" w:hAnsi="Times New Roman"/>
              </w:rPr>
              <w:t>bortelių</w:t>
            </w:r>
            <w:proofErr w:type="spellEnd"/>
            <w:r>
              <w:rPr>
                <w:rFonts w:ascii="Times New Roman" w:hAnsi="Times New Roman"/>
              </w:rPr>
              <w:t xml:space="preserve"> pritvirtinimui. 2. Pritvirtinti esamus </w:t>
            </w:r>
            <w:proofErr w:type="spellStart"/>
            <w:r>
              <w:rPr>
                <w:rFonts w:ascii="Times New Roman" w:hAnsi="Times New Roman"/>
              </w:rPr>
              <w:t>bortelius</w:t>
            </w:r>
            <w:proofErr w:type="spellEnd"/>
            <w:r>
              <w:rPr>
                <w:rFonts w:ascii="Times New Roman" w:hAnsi="Times New Roman"/>
              </w:rPr>
              <w:t xml:space="preserve"> prie dangos.</w:t>
            </w:r>
          </w:p>
          <w:p w14:paraId="09101BB2" w14:textId="77777777" w:rsidR="000868D1" w:rsidRDefault="000868D1" w:rsidP="00946D97">
            <w:pPr>
              <w:snapToGrid w:val="0"/>
              <w:jc w:val="both"/>
              <w:rPr>
                <w:rFonts w:ascii="Times New Roman" w:hAnsi="Times New Roman"/>
              </w:rPr>
            </w:pPr>
          </w:p>
          <w:p w14:paraId="4A0332F6" w14:textId="77777777" w:rsidR="000868D1" w:rsidRDefault="000868D1" w:rsidP="00946D97">
            <w:pPr>
              <w:snapToGrid w:val="0"/>
              <w:jc w:val="both"/>
              <w:rPr>
                <w:rFonts w:ascii="Times New Roman" w:hAnsi="Times New Roman"/>
              </w:rPr>
            </w:pPr>
          </w:p>
          <w:p w14:paraId="77C6E327" w14:textId="77777777" w:rsidR="000868D1" w:rsidRDefault="000868D1" w:rsidP="00946D97">
            <w:pPr>
              <w:snapToGrid w:val="0"/>
              <w:jc w:val="both"/>
              <w:rPr>
                <w:rFonts w:ascii="Times New Roman" w:hAnsi="Times New Roman"/>
              </w:rPr>
            </w:pPr>
          </w:p>
        </w:tc>
      </w:tr>
      <w:tr w:rsidR="000868D1" w14:paraId="7D702EE7" w14:textId="77777777" w:rsidTr="00C15916">
        <w:tc>
          <w:tcPr>
            <w:tcW w:w="9628" w:type="dxa"/>
            <w:gridSpan w:val="4"/>
            <w:tcBorders>
              <w:top w:val="single" w:sz="4" w:space="0" w:color="auto"/>
              <w:left w:val="single" w:sz="4" w:space="0" w:color="auto"/>
              <w:bottom w:val="single" w:sz="4" w:space="0" w:color="auto"/>
            </w:tcBorders>
          </w:tcPr>
          <w:p w14:paraId="77F141A4" w14:textId="77777777" w:rsidR="000868D1" w:rsidRDefault="000868D1" w:rsidP="00946D97">
            <w:pPr>
              <w:tabs>
                <w:tab w:val="left" w:pos="850"/>
              </w:tabs>
              <w:autoSpaceDE w:val="0"/>
              <w:jc w:val="both"/>
              <w:rPr>
                <w:rFonts w:ascii="Times New Roman" w:hAnsi="Times New Roman"/>
                <w:b/>
                <w:caps/>
              </w:rPr>
            </w:pPr>
            <w:r>
              <w:rPr>
                <w:rFonts w:ascii="Times New Roman" w:hAnsi="Times New Roman"/>
                <w:b/>
                <w:caps/>
              </w:rPr>
              <w:t>Signaliniai stulpeliai</w:t>
            </w:r>
          </w:p>
        </w:tc>
      </w:tr>
      <w:tr w:rsidR="000868D1" w14:paraId="508D7471" w14:textId="77777777" w:rsidTr="00C15916">
        <w:tc>
          <w:tcPr>
            <w:tcW w:w="541" w:type="dxa"/>
            <w:tcBorders>
              <w:top w:val="single" w:sz="4" w:space="0" w:color="auto"/>
              <w:left w:val="single" w:sz="4" w:space="0" w:color="auto"/>
              <w:bottom w:val="single" w:sz="4" w:space="0" w:color="auto"/>
              <w:right w:val="single" w:sz="4" w:space="0" w:color="auto"/>
            </w:tcBorders>
          </w:tcPr>
          <w:p w14:paraId="53C45DB6" w14:textId="77777777" w:rsidR="000868D1" w:rsidRDefault="000868D1" w:rsidP="00946D97">
            <w:pPr>
              <w:jc w:val="center"/>
              <w:rPr>
                <w:rFonts w:ascii="Times New Roman" w:eastAsia="Calibri" w:hAnsi="Times New Roman"/>
              </w:rPr>
            </w:pPr>
            <w:r>
              <w:rPr>
                <w:rFonts w:ascii="Times New Roman" w:eastAsia="Calibri" w:hAnsi="Times New Roman"/>
              </w:rPr>
              <w:t>29</w:t>
            </w:r>
          </w:p>
        </w:tc>
        <w:tc>
          <w:tcPr>
            <w:tcW w:w="3761" w:type="dxa"/>
            <w:tcBorders>
              <w:top w:val="nil"/>
              <w:left w:val="single" w:sz="4" w:space="0" w:color="000000"/>
              <w:bottom w:val="single" w:sz="4" w:space="0" w:color="000000"/>
              <w:right w:val="nil"/>
            </w:tcBorders>
          </w:tcPr>
          <w:p w14:paraId="2F4BEA75" w14:textId="77777777" w:rsidR="000868D1" w:rsidRDefault="000868D1" w:rsidP="00946D97">
            <w:pPr>
              <w:snapToGrid w:val="0"/>
              <w:jc w:val="both"/>
              <w:rPr>
                <w:rFonts w:ascii="Times New Roman" w:hAnsi="Times New Roman"/>
              </w:rPr>
            </w:pPr>
            <w:r>
              <w:rPr>
                <w:rFonts w:ascii="Times New Roman" w:hAnsi="Times New Roman"/>
              </w:rPr>
              <w:t>Sulaužytų ar deformuotų plastikinių signalinių stulpelių arba sulaužyto parkavimo borto nuėmimas</w:t>
            </w:r>
          </w:p>
        </w:tc>
        <w:tc>
          <w:tcPr>
            <w:tcW w:w="1056" w:type="dxa"/>
            <w:tcBorders>
              <w:top w:val="nil"/>
              <w:left w:val="single" w:sz="4" w:space="0" w:color="000000"/>
              <w:bottom w:val="single" w:sz="4" w:space="0" w:color="000000"/>
              <w:right w:val="nil"/>
            </w:tcBorders>
          </w:tcPr>
          <w:p w14:paraId="0E6E4E18" w14:textId="77777777" w:rsidR="000868D1" w:rsidRDefault="000868D1" w:rsidP="00946D97">
            <w:pPr>
              <w:snapToGrid w:val="0"/>
              <w:rPr>
                <w:rFonts w:ascii="Times New Roman" w:hAnsi="Times New Roman"/>
              </w:rPr>
            </w:pPr>
            <w:r>
              <w:rPr>
                <w:rFonts w:ascii="Times New Roman" w:hAnsi="Times New Roman"/>
              </w:rPr>
              <w:t>1vnt.</w:t>
            </w:r>
          </w:p>
        </w:tc>
        <w:tc>
          <w:tcPr>
            <w:tcW w:w="4270" w:type="dxa"/>
            <w:tcBorders>
              <w:top w:val="nil"/>
              <w:left w:val="single" w:sz="4" w:space="0" w:color="000000"/>
              <w:bottom w:val="single" w:sz="4" w:space="0" w:color="000000"/>
              <w:right w:val="single" w:sz="4" w:space="0" w:color="000000"/>
            </w:tcBorders>
          </w:tcPr>
          <w:p w14:paraId="38B69C0D" w14:textId="77777777" w:rsidR="000868D1" w:rsidRDefault="000868D1" w:rsidP="00946D97">
            <w:pPr>
              <w:snapToGrid w:val="0"/>
              <w:jc w:val="both"/>
              <w:rPr>
                <w:rFonts w:ascii="Times New Roman" w:hAnsi="Times New Roman"/>
              </w:rPr>
            </w:pPr>
            <w:r>
              <w:rPr>
                <w:rFonts w:ascii="Times New Roman" w:hAnsi="Times New Roman"/>
              </w:rPr>
              <w:t>1. Išrauti sulaužytus ar deformuotus plastikinius signalinius stulpelius, arba sulaužytus parkavimo bortus. 2. Pakrauti nuimtus signalinius stulpelius ar parkavimo bortus ir išvežti. 3. Sutvarkyti nuimtų signalinių stulpelių ar parkavimo bortų stovėjimo vietą</w:t>
            </w:r>
          </w:p>
        </w:tc>
      </w:tr>
      <w:tr w:rsidR="000868D1" w14:paraId="48C5F276" w14:textId="77777777" w:rsidTr="00C15916">
        <w:tc>
          <w:tcPr>
            <w:tcW w:w="541" w:type="dxa"/>
            <w:tcBorders>
              <w:top w:val="single" w:sz="4" w:space="0" w:color="auto"/>
              <w:left w:val="single" w:sz="4" w:space="0" w:color="auto"/>
              <w:bottom w:val="single" w:sz="4" w:space="0" w:color="auto"/>
              <w:right w:val="single" w:sz="4" w:space="0" w:color="auto"/>
            </w:tcBorders>
          </w:tcPr>
          <w:p w14:paraId="5DB8E519" w14:textId="77777777" w:rsidR="000868D1" w:rsidRDefault="000868D1" w:rsidP="00946D97">
            <w:pPr>
              <w:jc w:val="center"/>
              <w:rPr>
                <w:rFonts w:ascii="Times New Roman" w:eastAsia="Calibri" w:hAnsi="Times New Roman"/>
              </w:rPr>
            </w:pPr>
            <w:r>
              <w:rPr>
                <w:rFonts w:ascii="Times New Roman" w:eastAsia="Calibri" w:hAnsi="Times New Roman"/>
              </w:rPr>
              <w:t>30</w:t>
            </w:r>
          </w:p>
        </w:tc>
        <w:tc>
          <w:tcPr>
            <w:tcW w:w="3761" w:type="dxa"/>
            <w:tcBorders>
              <w:top w:val="nil"/>
              <w:left w:val="single" w:sz="4" w:space="0" w:color="000000"/>
              <w:bottom w:val="single" w:sz="4" w:space="0" w:color="000000"/>
              <w:right w:val="nil"/>
            </w:tcBorders>
          </w:tcPr>
          <w:p w14:paraId="1939C5F4" w14:textId="77777777" w:rsidR="000868D1" w:rsidRDefault="000868D1" w:rsidP="00946D97">
            <w:pPr>
              <w:snapToGrid w:val="0"/>
              <w:jc w:val="both"/>
              <w:rPr>
                <w:rFonts w:ascii="Times New Roman" w:hAnsi="Times New Roman"/>
              </w:rPr>
            </w:pPr>
            <w:r>
              <w:rPr>
                <w:rFonts w:ascii="Times New Roman" w:hAnsi="Times New Roman"/>
              </w:rPr>
              <w:t>Sudaužytų atšvaitų nuėmimas ir naujų priklijavimas</w:t>
            </w:r>
          </w:p>
        </w:tc>
        <w:tc>
          <w:tcPr>
            <w:tcW w:w="1056" w:type="dxa"/>
            <w:tcBorders>
              <w:top w:val="nil"/>
              <w:left w:val="single" w:sz="4" w:space="0" w:color="000000"/>
              <w:bottom w:val="single" w:sz="4" w:space="0" w:color="000000"/>
              <w:right w:val="nil"/>
            </w:tcBorders>
          </w:tcPr>
          <w:p w14:paraId="586BDB42" w14:textId="77777777" w:rsidR="000868D1" w:rsidRDefault="000868D1" w:rsidP="00946D97">
            <w:pPr>
              <w:snapToGrid w:val="0"/>
              <w:rPr>
                <w:rFonts w:ascii="Times New Roman" w:hAnsi="Times New Roman"/>
              </w:rPr>
            </w:pPr>
            <w:r>
              <w:rPr>
                <w:rFonts w:ascii="Times New Roman" w:hAnsi="Times New Roman"/>
              </w:rPr>
              <w:t>1vnt.</w:t>
            </w:r>
          </w:p>
        </w:tc>
        <w:tc>
          <w:tcPr>
            <w:tcW w:w="4270" w:type="dxa"/>
            <w:tcBorders>
              <w:top w:val="nil"/>
              <w:left w:val="single" w:sz="4" w:space="0" w:color="000000"/>
              <w:bottom w:val="single" w:sz="4" w:space="0" w:color="000000"/>
              <w:right w:val="single" w:sz="4" w:space="0" w:color="000000"/>
            </w:tcBorders>
          </w:tcPr>
          <w:p w14:paraId="3CC766F7" w14:textId="77777777" w:rsidR="000868D1" w:rsidRDefault="000868D1" w:rsidP="00946D97">
            <w:pPr>
              <w:snapToGrid w:val="0"/>
              <w:jc w:val="both"/>
              <w:rPr>
                <w:rFonts w:ascii="Times New Roman" w:hAnsi="Times New Roman"/>
              </w:rPr>
            </w:pPr>
            <w:r>
              <w:rPr>
                <w:rFonts w:ascii="Times New Roman" w:hAnsi="Times New Roman"/>
              </w:rPr>
              <w:t>1. Nulupti sudaužyto atšvaito liekanas. 2. Paruošti pagrindą atšvaito klijavimui, valant jį tirpikliais. 3. Priklijuoti atšvaitą, naudojant klijus.</w:t>
            </w:r>
          </w:p>
        </w:tc>
      </w:tr>
      <w:tr w:rsidR="000868D1" w14:paraId="37D8B874" w14:textId="77777777" w:rsidTr="00C15916">
        <w:tc>
          <w:tcPr>
            <w:tcW w:w="541" w:type="dxa"/>
            <w:tcBorders>
              <w:top w:val="single" w:sz="4" w:space="0" w:color="auto"/>
              <w:left w:val="single" w:sz="4" w:space="0" w:color="auto"/>
              <w:bottom w:val="single" w:sz="4" w:space="0" w:color="auto"/>
              <w:right w:val="single" w:sz="4" w:space="0" w:color="auto"/>
            </w:tcBorders>
          </w:tcPr>
          <w:p w14:paraId="6CF385CF" w14:textId="77777777" w:rsidR="000868D1" w:rsidRDefault="000868D1" w:rsidP="00946D97">
            <w:pPr>
              <w:jc w:val="center"/>
              <w:rPr>
                <w:rFonts w:ascii="Times New Roman" w:eastAsia="Calibri" w:hAnsi="Times New Roman"/>
              </w:rPr>
            </w:pPr>
            <w:r>
              <w:rPr>
                <w:rFonts w:ascii="Times New Roman" w:eastAsia="Calibri" w:hAnsi="Times New Roman"/>
              </w:rPr>
              <w:t>31</w:t>
            </w:r>
          </w:p>
        </w:tc>
        <w:tc>
          <w:tcPr>
            <w:tcW w:w="3761" w:type="dxa"/>
            <w:tcBorders>
              <w:top w:val="nil"/>
              <w:left w:val="single" w:sz="4" w:space="0" w:color="000000"/>
              <w:bottom w:val="single" w:sz="4" w:space="0" w:color="000000"/>
              <w:right w:val="nil"/>
            </w:tcBorders>
          </w:tcPr>
          <w:p w14:paraId="55615A72" w14:textId="77777777" w:rsidR="000868D1" w:rsidRDefault="000868D1" w:rsidP="00946D97">
            <w:pPr>
              <w:snapToGrid w:val="0"/>
              <w:jc w:val="both"/>
              <w:rPr>
                <w:rFonts w:ascii="Times New Roman" w:hAnsi="Times New Roman"/>
              </w:rPr>
            </w:pPr>
            <w:r>
              <w:rPr>
                <w:rFonts w:ascii="Times New Roman" w:hAnsi="Times New Roman"/>
              </w:rPr>
              <w:t>Plastikinio signalinio stulpelio šviesą atspindinčios plėvelės pakeitimas</w:t>
            </w:r>
          </w:p>
        </w:tc>
        <w:tc>
          <w:tcPr>
            <w:tcW w:w="1056" w:type="dxa"/>
            <w:tcBorders>
              <w:top w:val="nil"/>
              <w:left w:val="single" w:sz="4" w:space="0" w:color="000000"/>
              <w:bottom w:val="single" w:sz="4" w:space="0" w:color="000000"/>
              <w:right w:val="nil"/>
            </w:tcBorders>
          </w:tcPr>
          <w:p w14:paraId="12D7B82F" w14:textId="77777777" w:rsidR="000868D1" w:rsidRDefault="000868D1" w:rsidP="00946D97">
            <w:pPr>
              <w:snapToGrid w:val="0"/>
              <w:rPr>
                <w:rFonts w:ascii="Times New Roman" w:hAnsi="Times New Roman"/>
              </w:rPr>
            </w:pPr>
            <w:r>
              <w:rPr>
                <w:rFonts w:ascii="Times New Roman" w:hAnsi="Times New Roman"/>
              </w:rPr>
              <w:t>1vnt.</w:t>
            </w:r>
          </w:p>
        </w:tc>
        <w:tc>
          <w:tcPr>
            <w:tcW w:w="4270" w:type="dxa"/>
            <w:tcBorders>
              <w:top w:val="nil"/>
              <w:left w:val="single" w:sz="4" w:space="0" w:color="000000"/>
              <w:bottom w:val="single" w:sz="4" w:space="0" w:color="000000"/>
              <w:right w:val="single" w:sz="4" w:space="0" w:color="000000"/>
            </w:tcBorders>
          </w:tcPr>
          <w:p w14:paraId="78C1A4B5" w14:textId="77777777" w:rsidR="000868D1" w:rsidRDefault="000868D1" w:rsidP="00946D97">
            <w:pPr>
              <w:snapToGrid w:val="0"/>
              <w:jc w:val="both"/>
              <w:rPr>
                <w:rFonts w:ascii="Times New Roman" w:hAnsi="Times New Roman"/>
              </w:rPr>
            </w:pPr>
            <w:r>
              <w:rPr>
                <w:rFonts w:ascii="Times New Roman" w:hAnsi="Times New Roman"/>
              </w:rPr>
              <w:t>1. Nuvalyti sugadintas šviesą atspindinčios plėvelės liekanas. 2. Paruošti pagrindo plotą klijavimui, nuvalant tirpikliais. 3. Priklijuoti standartinių matmenų šviesą atspindinčią plėvelę.</w:t>
            </w:r>
          </w:p>
        </w:tc>
      </w:tr>
      <w:tr w:rsidR="000868D1" w14:paraId="6AC5970F" w14:textId="77777777" w:rsidTr="00C15916">
        <w:tc>
          <w:tcPr>
            <w:tcW w:w="4302" w:type="dxa"/>
            <w:gridSpan w:val="2"/>
            <w:tcBorders>
              <w:top w:val="single" w:sz="4" w:space="0" w:color="auto"/>
              <w:left w:val="single" w:sz="4" w:space="0" w:color="auto"/>
              <w:bottom w:val="single" w:sz="4" w:space="0" w:color="auto"/>
              <w:right w:val="single" w:sz="4" w:space="0" w:color="auto"/>
            </w:tcBorders>
          </w:tcPr>
          <w:p w14:paraId="102907FF" w14:textId="77777777" w:rsidR="000868D1" w:rsidRPr="00E95996" w:rsidRDefault="000868D1" w:rsidP="00946D97">
            <w:pPr>
              <w:snapToGrid w:val="0"/>
              <w:jc w:val="both"/>
              <w:rPr>
                <w:rFonts w:ascii="Times New Roman" w:hAnsi="Times New Roman"/>
                <w:b/>
              </w:rPr>
            </w:pPr>
            <w:r>
              <w:rPr>
                <w:rFonts w:ascii="Times New Roman" w:hAnsi="Times New Roman"/>
                <w:b/>
              </w:rPr>
              <w:t>KITI DARBAI</w:t>
            </w:r>
          </w:p>
        </w:tc>
        <w:tc>
          <w:tcPr>
            <w:tcW w:w="1056" w:type="dxa"/>
            <w:tcBorders>
              <w:top w:val="nil"/>
              <w:left w:val="single" w:sz="4" w:space="0" w:color="000000"/>
              <w:bottom w:val="single" w:sz="4" w:space="0" w:color="auto"/>
              <w:right w:val="nil"/>
            </w:tcBorders>
          </w:tcPr>
          <w:p w14:paraId="11246A8D" w14:textId="77777777" w:rsidR="000868D1" w:rsidRDefault="000868D1" w:rsidP="00946D97">
            <w:pPr>
              <w:snapToGrid w:val="0"/>
              <w:rPr>
                <w:rFonts w:ascii="Times New Roman" w:hAnsi="Times New Roman"/>
              </w:rPr>
            </w:pPr>
          </w:p>
        </w:tc>
        <w:tc>
          <w:tcPr>
            <w:tcW w:w="4270" w:type="dxa"/>
            <w:tcBorders>
              <w:top w:val="nil"/>
              <w:left w:val="single" w:sz="4" w:space="0" w:color="000000"/>
              <w:bottom w:val="single" w:sz="4" w:space="0" w:color="auto"/>
              <w:right w:val="single" w:sz="4" w:space="0" w:color="000000"/>
            </w:tcBorders>
          </w:tcPr>
          <w:p w14:paraId="3D185D71" w14:textId="77777777" w:rsidR="000868D1" w:rsidRDefault="000868D1" w:rsidP="00946D97">
            <w:pPr>
              <w:snapToGrid w:val="0"/>
              <w:jc w:val="both"/>
              <w:rPr>
                <w:rFonts w:ascii="Times New Roman" w:hAnsi="Times New Roman"/>
              </w:rPr>
            </w:pPr>
          </w:p>
        </w:tc>
      </w:tr>
      <w:tr w:rsidR="000868D1" w14:paraId="613BCDD4" w14:textId="77777777" w:rsidTr="00946D97">
        <w:trPr>
          <w:trHeight w:val="1301"/>
        </w:trPr>
        <w:tc>
          <w:tcPr>
            <w:tcW w:w="541" w:type="dxa"/>
            <w:tcBorders>
              <w:top w:val="single" w:sz="4" w:space="0" w:color="auto"/>
              <w:left w:val="single" w:sz="4" w:space="0" w:color="auto"/>
              <w:bottom w:val="single" w:sz="4" w:space="0" w:color="auto"/>
              <w:right w:val="single" w:sz="4" w:space="0" w:color="auto"/>
            </w:tcBorders>
          </w:tcPr>
          <w:p w14:paraId="39410094" w14:textId="77777777" w:rsidR="000868D1" w:rsidRDefault="000868D1" w:rsidP="00946D97">
            <w:pPr>
              <w:jc w:val="center"/>
              <w:rPr>
                <w:rFonts w:ascii="Times New Roman" w:eastAsia="Calibri" w:hAnsi="Times New Roman"/>
              </w:rPr>
            </w:pPr>
            <w:r>
              <w:rPr>
                <w:rFonts w:ascii="Times New Roman" w:eastAsia="Calibri" w:hAnsi="Times New Roman"/>
              </w:rPr>
              <w:t>32</w:t>
            </w:r>
          </w:p>
        </w:tc>
        <w:tc>
          <w:tcPr>
            <w:tcW w:w="3761" w:type="dxa"/>
            <w:tcBorders>
              <w:top w:val="nil"/>
              <w:left w:val="single" w:sz="4" w:space="0" w:color="000000"/>
              <w:bottom w:val="single" w:sz="4" w:space="0" w:color="auto"/>
              <w:right w:val="nil"/>
            </w:tcBorders>
          </w:tcPr>
          <w:p w14:paraId="0DBFF76C" w14:textId="77777777" w:rsidR="000868D1" w:rsidRDefault="000868D1" w:rsidP="00946D97">
            <w:pPr>
              <w:snapToGrid w:val="0"/>
              <w:jc w:val="both"/>
              <w:rPr>
                <w:rFonts w:ascii="Times New Roman" w:hAnsi="Times New Roman"/>
              </w:rPr>
            </w:pPr>
            <w:r>
              <w:rPr>
                <w:rFonts w:ascii="Times New Roman" w:hAnsi="Times New Roman"/>
              </w:rPr>
              <w:t>Kiti panašaus pobūdžio nenumatyti darbai</w:t>
            </w:r>
          </w:p>
        </w:tc>
        <w:tc>
          <w:tcPr>
            <w:tcW w:w="1056" w:type="dxa"/>
            <w:tcBorders>
              <w:top w:val="nil"/>
              <w:left w:val="single" w:sz="4" w:space="0" w:color="000000"/>
              <w:bottom w:val="single" w:sz="4" w:space="0" w:color="auto"/>
              <w:right w:val="nil"/>
            </w:tcBorders>
          </w:tcPr>
          <w:p w14:paraId="1883B2EB" w14:textId="77777777" w:rsidR="000868D1" w:rsidRDefault="000868D1" w:rsidP="00946D97">
            <w:pPr>
              <w:snapToGrid w:val="0"/>
              <w:rPr>
                <w:rFonts w:ascii="Times New Roman" w:hAnsi="Times New Roman"/>
              </w:rPr>
            </w:pPr>
            <w:r>
              <w:rPr>
                <w:rFonts w:ascii="Times New Roman" w:hAnsi="Times New Roman"/>
              </w:rPr>
              <w:t>1 val.</w:t>
            </w:r>
          </w:p>
        </w:tc>
        <w:tc>
          <w:tcPr>
            <w:tcW w:w="4270" w:type="dxa"/>
            <w:tcBorders>
              <w:top w:val="nil"/>
              <w:left w:val="single" w:sz="4" w:space="0" w:color="000000"/>
              <w:bottom w:val="single" w:sz="4" w:space="0" w:color="auto"/>
              <w:right w:val="single" w:sz="4" w:space="0" w:color="000000"/>
            </w:tcBorders>
          </w:tcPr>
          <w:p w14:paraId="0F739C31" w14:textId="77777777" w:rsidR="000868D1" w:rsidRDefault="000868D1" w:rsidP="00946D97">
            <w:pPr>
              <w:snapToGrid w:val="0"/>
              <w:jc w:val="both"/>
              <w:rPr>
                <w:rFonts w:ascii="Times New Roman" w:hAnsi="Times New Roman"/>
              </w:rPr>
            </w:pPr>
            <w:r>
              <w:rPr>
                <w:rFonts w:ascii="Times New Roman" w:hAnsi="Times New Roman"/>
              </w:rPr>
              <w:t>Atlikti kitus panašaus pobūdžio nenumatytus darbus - pvz.: pašalinti betoninius/metalinius/medinius strypus ar stulpus ar pamatų likučius ir pan.</w:t>
            </w:r>
          </w:p>
        </w:tc>
      </w:tr>
      <w:tr w:rsidR="000868D1" w14:paraId="75BB7092" w14:textId="77777777" w:rsidTr="00C15916">
        <w:tc>
          <w:tcPr>
            <w:tcW w:w="541" w:type="dxa"/>
            <w:tcBorders>
              <w:top w:val="single" w:sz="4" w:space="0" w:color="auto"/>
              <w:left w:val="single" w:sz="4" w:space="0" w:color="auto"/>
              <w:bottom w:val="single" w:sz="4" w:space="0" w:color="auto"/>
              <w:right w:val="single" w:sz="4" w:space="0" w:color="auto"/>
            </w:tcBorders>
          </w:tcPr>
          <w:p w14:paraId="4E54298A" w14:textId="77777777" w:rsidR="000868D1" w:rsidRPr="000868D1" w:rsidRDefault="000868D1" w:rsidP="00946D97">
            <w:pPr>
              <w:jc w:val="center"/>
              <w:rPr>
                <w:rFonts w:ascii="Times New Roman" w:eastAsia="Calibri" w:hAnsi="Times New Roman"/>
                <w:sz w:val="22"/>
                <w:szCs w:val="22"/>
              </w:rPr>
            </w:pPr>
            <w:r w:rsidRPr="000868D1">
              <w:rPr>
                <w:rFonts w:ascii="Times New Roman" w:eastAsia="Calibri" w:hAnsi="Times New Roman"/>
                <w:sz w:val="22"/>
                <w:szCs w:val="22"/>
              </w:rPr>
              <w:t>33</w:t>
            </w:r>
          </w:p>
        </w:tc>
        <w:tc>
          <w:tcPr>
            <w:tcW w:w="3761" w:type="dxa"/>
            <w:tcBorders>
              <w:top w:val="single" w:sz="4" w:space="0" w:color="auto"/>
              <w:left w:val="single" w:sz="4" w:space="0" w:color="auto"/>
              <w:bottom w:val="single" w:sz="4" w:space="0" w:color="auto"/>
              <w:right w:val="single" w:sz="4" w:space="0" w:color="auto"/>
            </w:tcBorders>
          </w:tcPr>
          <w:p w14:paraId="0DCA5FB7" w14:textId="77777777" w:rsidR="000868D1" w:rsidRPr="000868D1" w:rsidRDefault="000868D1" w:rsidP="00946D97">
            <w:pPr>
              <w:snapToGrid w:val="0"/>
              <w:jc w:val="both"/>
              <w:rPr>
                <w:rFonts w:ascii="Times New Roman" w:hAnsi="Times New Roman"/>
                <w:sz w:val="22"/>
                <w:szCs w:val="22"/>
              </w:rPr>
            </w:pPr>
            <w:r w:rsidRPr="000868D1">
              <w:rPr>
                <w:rFonts w:ascii="Times New Roman" w:hAnsi="Times New Roman"/>
                <w:sz w:val="22"/>
                <w:szCs w:val="22"/>
              </w:rPr>
              <w:t>Apžiūros atlikimas</w:t>
            </w:r>
          </w:p>
        </w:tc>
        <w:tc>
          <w:tcPr>
            <w:tcW w:w="1056" w:type="dxa"/>
            <w:tcBorders>
              <w:top w:val="single" w:sz="4" w:space="0" w:color="auto"/>
              <w:left w:val="single" w:sz="4" w:space="0" w:color="auto"/>
              <w:bottom w:val="single" w:sz="4" w:space="0" w:color="auto"/>
              <w:right w:val="single" w:sz="4" w:space="0" w:color="auto"/>
            </w:tcBorders>
          </w:tcPr>
          <w:p w14:paraId="27C69505" w14:textId="77777777" w:rsidR="000868D1" w:rsidRPr="000868D1" w:rsidRDefault="000868D1" w:rsidP="00946D97">
            <w:pPr>
              <w:snapToGrid w:val="0"/>
              <w:rPr>
                <w:rFonts w:ascii="Times New Roman" w:hAnsi="Times New Roman"/>
                <w:sz w:val="22"/>
                <w:szCs w:val="22"/>
              </w:rPr>
            </w:pPr>
            <w:r w:rsidRPr="000868D1">
              <w:rPr>
                <w:rFonts w:ascii="Times New Roman" w:hAnsi="Times New Roman"/>
                <w:sz w:val="22"/>
                <w:szCs w:val="22"/>
              </w:rPr>
              <w:t>1 vnt.</w:t>
            </w:r>
          </w:p>
        </w:tc>
        <w:tc>
          <w:tcPr>
            <w:tcW w:w="4270" w:type="dxa"/>
            <w:tcBorders>
              <w:top w:val="single" w:sz="4" w:space="0" w:color="auto"/>
              <w:left w:val="single" w:sz="4" w:space="0" w:color="auto"/>
              <w:bottom w:val="single" w:sz="4" w:space="0" w:color="auto"/>
              <w:right w:val="single" w:sz="4" w:space="0" w:color="auto"/>
            </w:tcBorders>
          </w:tcPr>
          <w:p w14:paraId="084FBABC" w14:textId="77777777" w:rsidR="000868D1" w:rsidRPr="000868D1" w:rsidRDefault="001E4B9C" w:rsidP="00946D97">
            <w:pPr>
              <w:snapToGrid w:val="0"/>
              <w:rPr>
                <w:rFonts w:ascii="Times New Roman" w:hAnsi="Times New Roman"/>
                <w:sz w:val="22"/>
                <w:szCs w:val="22"/>
              </w:rPr>
            </w:pPr>
            <w:r>
              <w:rPr>
                <w:rFonts w:ascii="Times New Roman" w:hAnsi="Times New Roman"/>
              </w:rPr>
              <w:t xml:space="preserve">1. </w:t>
            </w:r>
            <w:r>
              <w:t>iš Užsakovo gavus užsakymą, a</w:t>
            </w:r>
            <w:r>
              <w:rPr>
                <w:rFonts w:ascii="Times New Roman" w:hAnsi="Times New Roman"/>
              </w:rPr>
              <w:t>tlikti ketvirtines Šiaulių miesto gatvių elementų (metalinių atitvarų), vadovaujantis sutarties 5.1.5. punktu. Pateikti apžiūros aktus.</w:t>
            </w:r>
          </w:p>
        </w:tc>
      </w:tr>
    </w:tbl>
    <w:p w14:paraId="32DA8CAC" w14:textId="77777777" w:rsidR="000868D1" w:rsidRDefault="000868D1" w:rsidP="00946D97"/>
    <w:sectPr w:rsidR="000868D1" w:rsidSect="00946D97">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horndale">
    <w:altName w:val="Times New Roman"/>
    <w:charset w:val="BA"/>
    <w:family w:val="roman"/>
    <w:pitch w:val="variable"/>
  </w:font>
  <w:font w:name="HG Mincho Light J">
    <w:altName w:val="Calibri"/>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A4B"/>
    <w:rsid w:val="000868D1"/>
    <w:rsid w:val="000C2F02"/>
    <w:rsid w:val="001E4B9C"/>
    <w:rsid w:val="003B7E93"/>
    <w:rsid w:val="00497A4B"/>
    <w:rsid w:val="00946D97"/>
    <w:rsid w:val="00986549"/>
    <w:rsid w:val="00B24212"/>
    <w:rsid w:val="00D177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A234A"/>
  <w15:chartTrackingRefBased/>
  <w15:docId w15:val="{FFB96654-F29B-43D3-8263-7F261CBA0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7A4B"/>
    <w:pPr>
      <w:widowControl w:val="0"/>
      <w:suppressAutoHyphens/>
      <w:spacing w:after="0" w:line="240" w:lineRule="auto"/>
    </w:pPr>
    <w:rPr>
      <w:rFonts w:ascii="Thorndale" w:eastAsia="HG Mincho Light J" w:hAnsi="Thorndale" w:cs="Times New Roman"/>
      <w:color w:val="000000"/>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497A4B"/>
    <w:pPr>
      <w:ind w:left="720"/>
      <w:contextualSpacing/>
    </w:pPr>
  </w:style>
  <w:style w:type="table" w:styleId="Lentelstinklelis">
    <w:name w:val="Table Grid"/>
    <w:basedOn w:val="prastojilentel"/>
    <w:uiPriority w:val="39"/>
    <w:rsid w:val="00497A4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868D1"/>
    <w:rPr>
      <w:rFonts w:ascii="Thorndale" w:eastAsia="HG Mincho Light J" w:hAnsi="Thorndale" w:cs="Times New Roman"/>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4672</Words>
  <Characters>2664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Henrita Giedraitienė</dc:creator>
  <cp:keywords/>
  <dc:description/>
  <cp:lastModifiedBy>PC31</cp:lastModifiedBy>
  <cp:revision>6</cp:revision>
  <dcterms:created xsi:type="dcterms:W3CDTF">2024-06-13T10:11:00Z</dcterms:created>
  <dcterms:modified xsi:type="dcterms:W3CDTF">2025-10-27T09:34:00Z</dcterms:modified>
</cp:coreProperties>
</file>